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13325" w:type="dxa"/>
        <w:tblLayout w:type="fixed"/>
        <w:tblCellMar>
          <w:left w:w="0" w:type="dxa"/>
          <w:right w:w="0" w:type="dxa"/>
        </w:tblCellMar>
        <w:tblLook w:val="04A0" w:firstRow="1" w:lastRow="0" w:firstColumn="1" w:lastColumn="0" w:noHBand="0" w:noVBand="1"/>
      </w:tblPr>
      <w:tblGrid>
        <w:gridCol w:w="1438"/>
        <w:gridCol w:w="2736"/>
        <w:gridCol w:w="158"/>
        <w:gridCol w:w="78"/>
        <w:gridCol w:w="1528"/>
        <w:gridCol w:w="1080"/>
        <w:gridCol w:w="1648"/>
        <w:gridCol w:w="40"/>
        <w:gridCol w:w="2812"/>
        <w:gridCol w:w="1485"/>
        <w:gridCol w:w="322"/>
      </w:tblGrid>
      <w:tr w:rsidR="007212EC" w:rsidRPr="002B45CA" w14:paraId="75768E7E" w14:textId="77777777" w:rsidTr="004440A8">
        <w:trPr>
          <w:gridAfter w:val="1"/>
          <w:wAfter w:w="322" w:type="dxa"/>
          <w:trHeight w:val="20"/>
        </w:trPr>
        <w:tc>
          <w:tcPr>
            <w:tcW w:w="13003" w:type="dxa"/>
            <w:gridSpan w:val="10"/>
            <w:tcBorders>
              <w:top w:val="thickThinSmallGap" w:sz="24" w:space="0" w:color="auto"/>
              <w:left w:val="nil"/>
              <w:bottom w:val="nil"/>
              <w:right w:val="nil"/>
            </w:tcBorders>
            <w:vAlign w:val="center"/>
          </w:tcPr>
          <w:p w14:paraId="3769EB59" w14:textId="58D9B2E6" w:rsidR="0032737D" w:rsidRPr="002B45CA" w:rsidRDefault="0032737D" w:rsidP="00F66772">
            <w:pPr>
              <w:pStyle w:val="Sansinterligne"/>
              <w:rPr>
                <w:noProof/>
              </w:rPr>
            </w:pPr>
          </w:p>
        </w:tc>
      </w:tr>
      <w:tr w:rsidR="007212EC" w:rsidRPr="002B45CA" w14:paraId="20DEC6C9" w14:textId="77777777" w:rsidTr="004440A8">
        <w:trPr>
          <w:trHeight w:val="2016"/>
        </w:trPr>
        <w:tc>
          <w:tcPr>
            <w:tcW w:w="1438" w:type="dxa"/>
            <w:tcBorders>
              <w:top w:val="nil"/>
              <w:left w:val="nil"/>
              <w:bottom w:val="nil"/>
              <w:right w:val="single" w:sz="4" w:space="0" w:color="auto"/>
            </w:tcBorders>
            <w:vAlign w:val="center"/>
          </w:tcPr>
          <w:p w14:paraId="60457DD2" w14:textId="764E92F8" w:rsidR="0032737D" w:rsidRPr="002B45CA" w:rsidRDefault="00000000" w:rsidP="00F7629D">
            <w:pPr>
              <w:pStyle w:val="Copiedelours"/>
              <w:rPr>
                <w:noProof/>
              </w:rPr>
            </w:pPr>
            <w:sdt>
              <w:sdtPr>
                <w:rPr>
                  <w:noProof/>
                </w:rPr>
                <w:id w:val="1397555580"/>
                <w:placeholder>
                  <w:docPart w:val="2F0A1CC62CB94A208AA7F6F9D673763B"/>
                </w:placeholder>
                <w15:appearance w15:val="hidden"/>
              </w:sdtPr>
              <w:sdtContent>
                <w:r w:rsidR="0091753C">
                  <w:rPr>
                    <w:noProof/>
                  </w:rPr>
                  <w:t>Lundi 12 septembre 2022</w:t>
                </w:r>
              </w:sdtContent>
            </w:sdt>
            <w:r w:rsidR="00F7629D" w:rsidRPr="002B45CA">
              <w:rPr>
                <w:noProof/>
                <w:lang w:bidi="fr-FR"/>
              </w:rPr>
              <w:t xml:space="preserve"> </w:t>
            </w:r>
          </w:p>
        </w:tc>
        <w:tc>
          <w:tcPr>
            <w:tcW w:w="10080" w:type="dxa"/>
            <w:gridSpan w:val="8"/>
            <w:tcBorders>
              <w:top w:val="nil"/>
              <w:left w:val="single" w:sz="4" w:space="0" w:color="auto"/>
              <w:bottom w:val="nil"/>
              <w:right w:val="single" w:sz="4" w:space="0" w:color="auto"/>
            </w:tcBorders>
            <w:vAlign w:val="center"/>
          </w:tcPr>
          <w:p w14:paraId="64F8B97A" w14:textId="77777777" w:rsidR="0032737D" w:rsidRPr="002B45CA" w:rsidRDefault="00000000" w:rsidP="00F66772">
            <w:pPr>
              <w:pStyle w:val="Titredelours"/>
              <w:rPr>
                <w:noProof/>
              </w:rPr>
            </w:pPr>
            <w:sdt>
              <w:sdtPr>
                <w:rPr>
                  <w:noProof/>
                </w:rPr>
                <w:id w:val="-275951187"/>
                <w:placeholder>
                  <w:docPart w:val="1127ED5970F84202975C6450747BD542"/>
                </w:placeholder>
                <w:showingPlcHdr/>
                <w15:appearance w15:val="hidden"/>
              </w:sdtPr>
              <w:sdtContent>
                <w:r w:rsidR="00F7629D" w:rsidRPr="002B45CA">
                  <w:rPr>
                    <w:noProof/>
                    <w:lang w:bidi="fr-FR"/>
                  </w:rPr>
                  <w:t>ACTUALITÉS DU JOUR</w:t>
                </w:r>
              </w:sdtContent>
            </w:sdt>
          </w:p>
          <w:p w14:paraId="34F07582" w14:textId="30E81E3D" w:rsidR="0032737D" w:rsidRPr="002B45CA" w:rsidRDefault="00000000" w:rsidP="00B767C0">
            <w:pPr>
              <w:pStyle w:val="Sous-titredelours"/>
              <w:rPr>
                <w:noProof/>
                <w:color w:val="000000" w:themeColor="text1"/>
                <w:sz w:val="52"/>
                <w:szCs w:val="52"/>
              </w:rPr>
            </w:pPr>
            <w:sdt>
              <w:sdtPr>
                <w:rPr>
                  <w:noProof/>
                  <w:color w:val="000000" w:themeColor="text1"/>
                  <w:sz w:val="52"/>
                  <w:szCs w:val="52"/>
                </w:rPr>
                <w:id w:val="-227377777"/>
                <w:placeholder>
                  <w:docPart w:val="AE35BED25BFF44CBB7FADF0435F60C23"/>
                </w:placeholder>
                <w:showingPlcHdr/>
                <w15:appearance w15:val="hidden"/>
              </w:sdtPr>
              <w:sdtContent>
                <w:r w:rsidR="00F7629D" w:rsidRPr="002B45CA">
                  <w:rPr>
                    <w:noProof/>
                    <w:lang w:bidi="fr-FR"/>
                  </w:rPr>
                  <w:t>Dernières actualités et nouvelles</w:t>
                </w:r>
              </w:sdtContent>
            </w:sdt>
            <w:r w:rsidR="00F7629D" w:rsidRPr="002B45CA">
              <w:rPr>
                <w:noProof/>
                <w:color w:val="000000" w:themeColor="text1"/>
                <w:sz w:val="52"/>
                <w:szCs w:val="52"/>
                <w:lang w:bidi="fr-FR"/>
              </w:rPr>
              <w:t xml:space="preserve"> </w:t>
            </w:r>
            <w:r w:rsidR="0091753C">
              <w:rPr>
                <w:noProof/>
                <w:color w:val="000000" w:themeColor="text1"/>
                <w:sz w:val="52"/>
                <w:szCs w:val="52"/>
                <w:lang w:bidi="fr-FR"/>
              </w:rPr>
              <w:t>des classes en 2</w:t>
            </w:r>
          </w:p>
        </w:tc>
        <w:tc>
          <w:tcPr>
            <w:tcW w:w="1807" w:type="dxa"/>
            <w:gridSpan w:val="2"/>
            <w:tcBorders>
              <w:top w:val="nil"/>
              <w:left w:val="single" w:sz="4" w:space="0" w:color="auto"/>
              <w:bottom w:val="nil"/>
              <w:right w:val="nil"/>
            </w:tcBorders>
            <w:vAlign w:val="center"/>
          </w:tcPr>
          <w:p w14:paraId="07D8BD31" w14:textId="168035D5" w:rsidR="0032737D" w:rsidRPr="002B45CA" w:rsidRDefault="00000000" w:rsidP="00F7629D">
            <w:pPr>
              <w:pStyle w:val="Copiedelours"/>
              <w:rPr>
                <w:noProof/>
              </w:rPr>
            </w:pPr>
            <w:sdt>
              <w:sdtPr>
                <w:rPr>
                  <w:noProof/>
                </w:rPr>
                <w:id w:val="-1731841055"/>
                <w:placeholder>
                  <w:docPart w:val="F462282104014FEC89128769AB4D59A6"/>
                </w:placeholder>
                <w15:appearance w15:val="hidden"/>
              </w:sdtPr>
              <w:sdtContent>
                <w:r w:rsidR="0091753C">
                  <w:rPr>
                    <w:noProof/>
                  </w:rPr>
                  <w:t>Numéro</w:t>
                </w:r>
                <w:r w:rsidR="002A69F4">
                  <w:rPr>
                    <w:noProof/>
                  </w:rPr>
                  <w:t xml:space="preserve"> spécial</w:t>
                </w:r>
              </w:sdtContent>
            </w:sdt>
            <w:r w:rsidR="00F7629D" w:rsidRPr="002B45CA">
              <w:rPr>
                <w:noProof/>
                <w:lang w:bidi="fr-FR"/>
              </w:rPr>
              <w:t xml:space="preserve"> </w:t>
            </w:r>
          </w:p>
        </w:tc>
      </w:tr>
      <w:tr w:rsidR="007212EC" w:rsidRPr="002B45CA" w14:paraId="59B1AE9D" w14:textId="77777777" w:rsidTr="004440A8">
        <w:trPr>
          <w:gridAfter w:val="1"/>
          <w:wAfter w:w="322" w:type="dxa"/>
          <w:trHeight w:val="144"/>
        </w:trPr>
        <w:tc>
          <w:tcPr>
            <w:tcW w:w="13003" w:type="dxa"/>
            <w:gridSpan w:val="10"/>
            <w:tcBorders>
              <w:top w:val="nil"/>
              <w:left w:val="nil"/>
              <w:bottom w:val="thinThickSmallGap" w:sz="24" w:space="0" w:color="auto"/>
              <w:right w:val="nil"/>
            </w:tcBorders>
            <w:vAlign w:val="center"/>
          </w:tcPr>
          <w:p w14:paraId="1D7CD986" w14:textId="77777777" w:rsidR="0032737D" w:rsidRPr="002B45CA" w:rsidRDefault="0032737D" w:rsidP="00F66772">
            <w:pPr>
              <w:pStyle w:val="Sansinterligne"/>
              <w:rPr>
                <w:noProof/>
              </w:rPr>
            </w:pPr>
          </w:p>
        </w:tc>
      </w:tr>
      <w:tr w:rsidR="007212EC" w:rsidRPr="002B45CA" w14:paraId="4A3DD9CE" w14:textId="77777777" w:rsidTr="004440A8">
        <w:trPr>
          <w:gridAfter w:val="1"/>
          <w:wAfter w:w="322" w:type="dxa"/>
          <w:trHeight w:val="180"/>
        </w:trPr>
        <w:tc>
          <w:tcPr>
            <w:tcW w:w="13003" w:type="dxa"/>
            <w:gridSpan w:val="10"/>
            <w:tcBorders>
              <w:top w:val="thinThickSmallGap" w:sz="24" w:space="0" w:color="auto"/>
              <w:left w:val="nil"/>
              <w:bottom w:val="nil"/>
              <w:right w:val="nil"/>
            </w:tcBorders>
            <w:vAlign w:val="center"/>
          </w:tcPr>
          <w:p w14:paraId="10849B13" w14:textId="77777777" w:rsidR="006B52E6" w:rsidRPr="002B45CA" w:rsidRDefault="006B52E6" w:rsidP="00F66772">
            <w:pPr>
              <w:pStyle w:val="Sansinterligne"/>
              <w:rPr>
                <w:noProof/>
              </w:rPr>
            </w:pPr>
          </w:p>
        </w:tc>
      </w:tr>
      <w:tr w:rsidR="005F4830" w:rsidRPr="002B45CA" w14:paraId="1DF1D688" w14:textId="77777777" w:rsidTr="004440A8">
        <w:trPr>
          <w:gridAfter w:val="1"/>
          <w:wAfter w:w="322" w:type="dxa"/>
          <w:trHeight w:val="5508"/>
        </w:trPr>
        <w:tc>
          <w:tcPr>
            <w:tcW w:w="4174" w:type="dxa"/>
            <w:gridSpan w:val="2"/>
            <w:vMerge w:val="restart"/>
            <w:tcBorders>
              <w:top w:val="nil"/>
              <w:left w:val="nil"/>
              <w:bottom w:val="nil"/>
              <w:right w:val="nil"/>
            </w:tcBorders>
          </w:tcPr>
          <w:p w14:paraId="51F4B954" w14:textId="77777777" w:rsidR="005F4830" w:rsidRPr="002B45CA" w:rsidRDefault="005F4830" w:rsidP="009010EB">
            <w:pPr>
              <w:pStyle w:val="Petitnomdauteur"/>
              <w:spacing w:line="276" w:lineRule="auto"/>
              <w:rPr>
                <w:noProof/>
                <w:color w:val="000000" w:themeColor="text1"/>
                <w:sz w:val="12"/>
                <w:szCs w:val="12"/>
              </w:rPr>
            </w:pPr>
          </w:p>
          <w:p w14:paraId="4986C524" w14:textId="78061631" w:rsidR="005F4830" w:rsidRPr="002B45CA" w:rsidRDefault="002A69F4" w:rsidP="00F66772">
            <w:pPr>
              <w:pStyle w:val="Petitsous-titredarticle"/>
              <w:rPr>
                <w:noProof/>
              </w:rPr>
            </w:pPr>
            <w:r w:rsidRPr="002A69F4">
              <w:rPr>
                <w:noProof/>
                <w:sz w:val="44"/>
                <w:szCs w:val="44"/>
                <w:lang w:bidi="fr-FR"/>
              </w:rPr>
              <w:t>2</w:t>
            </w:r>
            <w:r w:rsidR="0091753C">
              <w:rPr>
                <w:noProof/>
                <w:lang w:bidi="fr-FR"/>
              </w:rPr>
              <w:t xml:space="preserve"> belles journées</w:t>
            </w:r>
            <w:r w:rsidR="001F2F94">
              <w:rPr>
                <w:noProof/>
                <w:lang w:bidi="fr-FR"/>
              </w:rPr>
              <w:t> !</w:t>
            </w:r>
          </w:p>
          <w:p w14:paraId="5245CCC5" w14:textId="77777777" w:rsidR="005F4830" w:rsidRPr="002B45CA" w:rsidRDefault="005F4830" w:rsidP="00F66772">
            <w:pPr>
              <w:pStyle w:val="Sansinterligne"/>
              <w:rPr>
                <w:noProof/>
              </w:rPr>
            </w:pPr>
          </w:p>
          <w:sdt>
            <w:sdtPr>
              <w:rPr>
                <w:noProof/>
                <w:sz w:val="22"/>
              </w:rPr>
              <w:id w:val="-1203937974"/>
              <w:placeholder>
                <w:docPart w:val="315633416D8B4AF39AA0D4C684C0E4EA"/>
              </w:placeholder>
              <w15:appearance w15:val="hidden"/>
            </w:sdtPr>
            <w:sdtContent>
              <w:p w14:paraId="6C777F5F" w14:textId="0DA7680F" w:rsidR="008A042F" w:rsidRPr="00430278" w:rsidRDefault="0091753C" w:rsidP="008A042F">
                <w:pPr>
                  <w:jc w:val="both"/>
                  <w:rPr>
                    <w:noProof/>
                    <w:sz w:val="22"/>
                  </w:rPr>
                </w:pPr>
                <w:r w:rsidRPr="00430278">
                  <w:rPr>
                    <w:noProof/>
                    <w:sz w:val="22"/>
                  </w:rPr>
                  <w:t xml:space="preserve">Après bien des doutes, beaucoup de travail </w:t>
                </w:r>
                <w:r w:rsidR="00040BE9" w:rsidRPr="00430278">
                  <w:rPr>
                    <w:noProof/>
                    <w:sz w:val="22"/>
                  </w:rPr>
                  <w:t>et</w:t>
                </w:r>
                <w:r w:rsidRPr="00430278">
                  <w:rPr>
                    <w:noProof/>
                    <w:sz w:val="22"/>
                  </w:rPr>
                  <w:t xml:space="preserve"> surtout un bon esprit d’équipe, nous voilà satisfait</w:t>
                </w:r>
                <w:r w:rsidR="001F2F94" w:rsidRPr="00430278">
                  <w:rPr>
                    <w:noProof/>
                    <w:sz w:val="22"/>
                  </w:rPr>
                  <w:t>s</w:t>
                </w:r>
                <w:r w:rsidRPr="00430278">
                  <w:rPr>
                    <w:noProof/>
                    <w:sz w:val="22"/>
                  </w:rPr>
                  <w:t xml:space="preserve"> du travail réalisé.</w:t>
                </w:r>
              </w:p>
              <w:p w14:paraId="23A09770" w14:textId="114DFCC6" w:rsidR="008A042F" w:rsidRPr="00430278" w:rsidRDefault="008A042F" w:rsidP="008A042F">
                <w:pPr>
                  <w:jc w:val="both"/>
                  <w:rPr>
                    <w:noProof/>
                    <w:sz w:val="22"/>
                  </w:rPr>
                </w:pPr>
                <w:r w:rsidRPr="00430278">
                  <w:rPr>
                    <w:noProof/>
                    <w:sz w:val="22"/>
                  </w:rPr>
                  <w:t>Un grand coup de chapeau (de paille) à toute l’équipe et aux intervenants</w:t>
                </w:r>
                <w:r w:rsidR="007676D1" w:rsidRPr="00430278">
                  <w:rPr>
                    <w:noProof/>
                    <w:sz w:val="22"/>
                  </w:rPr>
                  <w:t> :</w:t>
                </w:r>
                <w:r w:rsidRPr="00430278">
                  <w:rPr>
                    <w:noProof/>
                    <w:sz w:val="22"/>
                  </w:rPr>
                  <w:t xml:space="preserve"> Michèle, Thierry et Dédé.</w:t>
                </w:r>
              </w:p>
              <w:p w14:paraId="47F8FDDE" w14:textId="03DFB777" w:rsidR="001F2F94" w:rsidRPr="00430278" w:rsidRDefault="008A042F" w:rsidP="008A042F">
                <w:pPr>
                  <w:jc w:val="both"/>
                  <w:rPr>
                    <w:noProof/>
                    <w:sz w:val="22"/>
                  </w:rPr>
                </w:pPr>
                <w:r w:rsidRPr="00430278">
                  <w:rPr>
                    <w:noProof/>
                    <w:sz w:val="22"/>
                  </w:rPr>
                  <w:t xml:space="preserve">Merci au « Sou de l’Ecole », merci à l’équipe de la </w:t>
                </w:r>
                <w:r w:rsidR="001F2F94" w:rsidRPr="00430278">
                  <w:rPr>
                    <w:noProof/>
                    <w:sz w:val="22"/>
                  </w:rPr>
                  <w:t>M</w:t>
                </w:r>
                <w:r w:rsidRPr="00430278">
                  <w:rPr>
                    <w:noProof/>
                    <w:sz w:val="22"/>
                  </w:rPr>
                  <w:t>airie</w:t>
                </w:r>
                <w:r w:rsidR="001F2F94" w:rsidRPr="00430278">
                  <w:rPr>
                    <w:noProof/>
                    <w:sz w:val="22"/>
                  </w:rPr>
                  <w:t>, merci à madame Météo ?</w:t>
                </w:r>
              </w:p>
              <w:p w14:paraId="0542BFB6" w14:textId="1A470F51" w:rsidR="005F4830" w:rsidRPr="002B45CA" w:rsidRDefault="001F2F94" w:rsidP="008A042F">
                <w:pPr>
                  <w:jc w:val="both"/>
                  <w:rPr>
                    <w:noProof/>
                    <w:color w:val="000000" w:themeColor="text1"/>
                  </w:rPr>
                </w:pPr>
                <w:r w:rsidRPr="00430278">
                  <w:rPr>
                    <w:noProof/>
                    <w:sz w:val="22"/>
                  </w:rPr>
                  <w:t>Et surtout MERCI à tous ceux qui sont venus participer à la fête.</w:t>
                </w:r>
                <w:r w:rsidR="00760EFE" w:rsidRPr="00430278">
                  <w:rPr>
                    <w:color w:val="000000" w:themeColor="text1"/>
                    <w:sz w:val="22"/>
                  </w:rPr>
                  <w:t xml:space="preserve"> </w:t>
                </w:r>
              </w:p>
            </w:sdtContent>
          </w:sdt>
        </w:tc>
        <w:tc>
          <w:tcPr>
            <w:tcW w:w="236" w:type="dxa"/>
            <w:gridSpan w:val="2"/>
            <w:tcBorders>
              <w:top w:val="nil"/>
              <w:left w:val="nil"/>
              <w:bottom w:val="nil"/>
              <w:right w:val="nil"/>
            </w:tcBorders>
            <w:vAlign w:val="center"/>
          </w:tcPr>
          <w:p w14:paraId="6CC161E9" w14:textId="77777777" w:rsidR="005F4830" w:rsidRPr="002B45CA" w:rsidRDefault="005F4830" w:rsidP="00457BCB">
            <w:pPr>
              <w:jc w:val="center"/>
              <w:rPr>
                <w:noProof/>
                <w:color w:val="000000" w:themeColor="text1"/>
              </w:rPr>
            </w:pPr>
          </w:p>
        </w:tc>
        <w:tc>
          <w:tcPr>
            <w:tcW w:w="8593" w:type="dxa"/>
            <w:gridSpan w:val="6"/>
            <w:tcBorders>
              <w:top w:val="nil"/>
              <w:left w:val="nil"/>
              <w:bottom w:val="nil"/>
              <w:right w:val="nil"/>
            </w:tcBorders>
          </w:tcPr>
          <w:p w14:paraId="51D61BB5" w14:textId="78F7B42C" w:rsidR="005F4830" w:rsidRPr="002B45CA" w:rsidRDefault="0091753C" w:rsidP="005F4830">
            <w:pPr>
              <w:pStyle w:val="Sansinterligne"/>
              <w:rPr>
                <w:rFonts w:asciiTheme="majorHAnsi" w:hAnsiTheme="majorHAnsi"/>
                <w:noProof/>
                <w:color w:val="000000" w:themeColor="text1"/>
                <w:sz w:val="36"/>
                <w:szCs w:val="36"/>
              </w:rPr>
            </w:pPr>
            <w:r>
              <w:rPr>
                <w:rFonts w:asciiTheme="majorHAnsi" w:hAnsiTheme="majorHAnsi"/>
                <w:noProof/>
                <w:color w:val="000000" w:themeColor="text1"/>
                <w:sz w:val="36"/>
                <w:szCs w:val="36"/>
              </w:rPr>
              <w:drawing>
                <wp:inline distT="0" distB="0" distL="0" distR="0" wp14:anchorId="51C7E52F" wp14:editId="179FFCB1">
                  <wp:extent cx="5456555" cy="2456180"/>
                  <wp:effectExtent l="0" t="0" r="0" b="1270"/>
                  <wp:docPr id="5" name="Image 5" descr="Une image contenant texte,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texte, personne&#10;&#10;Description générée automatiquemen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56555" cy="2456180"/>
                          </a:xfrm>
                          <a:prstGeom prst="rect">
                            <a:avLst/>
                          </a:prstGeom>
                        </pic:spPr>
                      </pic:pic>
                    </a:graphicData>
                  </a:graphic>
                </wp:inline>
              </w:drawing>
            </w:r>
          </w:p>
        </w:tc>
      </w:tr>
      <w:tr w:rsidR="005F4830" w:rsidRPr="002B45CA" w14:paraId="4A4AB56D" w14:textId="77777777" w:rsidTr="004440A8">
        <w:trPr>
          <w:gridAfter w:val="1"/>
          <w:wAfter w:w="322" w:type="dxa"/>
          <w:trHeight w:val="728"/>
        </w:trPr>
        <w:tc>
          <w:tcPr>
            <w:tcW w:w="4174" w:type="dxa"/>
            <w:gridSpan w:val="2"/>
            <w:vMerge/>
            <w:tcBorders>
              <w:top w:val="nil"/>
              <w:left w:val="nil"/>
              <w:bottom w:val="nil"/>
              <w:right w:val="nil"/>
            </w:tcBorders>
          </w:tcPr>
          <w:p w14:paraId="61BFE8D6" w14:textId="77777777" w:rsidR="005F4830" w:rsidRPr="002B45CA" w:rsidRDefault="005F4830" w:rsidP="005F4830">
            <w:pPr>
              <w:pStyle w:val="Lgendedelaphoto"/>
              <w:rPr>
                <w:color w:val="000000" w:themeColor="text1"/>
              </w:rPr>
            </w:pPr>
          </w:p>
        </w:tc>
        <w:tc>
          <w:tcPr>
            <w:tcW w:w="236" w:type="dxa"/>
            <w:gridSpan w:val="2"/>
            <w:vMerge w:val="restart"/>
            <w:tcBorders>
              <w:top w:val="nil"/>
              <w:left w:val="nil"/>
              <w:right w:val="nil"/>
            </w:tcBorders>
            <w:vAlign w:val="center"/>
          </w:tcPr>
          <w:p w14:paraId="1A5433E2" w14:textId="77777777" w:rsidR="005F4830" w:rsidRPr="002B45CA" w:rsidRDefault="005F4830" w:rsidP="00457BCB">
            <w:pPr>
              <w:jc w:val="center"/>
              <w:rPr>
                <w:noProof/>
                <w:color w:val="000000" w:themeColor="text1"/>
              </w:rPr>
            </w:pPr>
          </w:p>
        </w:tc>
        <w:tc>
          <w:tcPr>
            <w:tcW w:w="8593" w:type="dxa"/>
            <w:gridSpan w:val="6"/>
            <w:tcBorders>
              <w:top w:val="nil"/>
              <w:left w:val="nil"/>
              <w:bottom w:val="nil"/>
              <w:right w:val="nil"/>
            </w:tcBorders>
            <w:vAlign w:val="center"/>
          </w:tcPr>
          <w:p w14:paraId="2B572C49" w14:textId="2E4299EC" w:rsidR="005F4830" w:rsidRPr="00187F23" w:rsidRDefault="00000000" w:rsidP="00F963ED">
            <w:pPr>
              <w:pStyle w:val="Lgendedelaphoto"/>
              <w:rPr>
                <w:rFonts w:asciiTheme="majorHAnsi" w:hAnsiTheme="majorHAnsi"/>
                <w:sz w:val="20"/>
                <w:szCs w:val="20"/>
              </w:rPr>
            </w:pPr>
            <w:sdt>
              <w:sdtPr>
                <w:rPr>
                  <w:rFonts w:asciiTheme="majorHAnsi" w:hAnsiTheme="majorHAnsi"/>
                  <w:sz w:val="20"/>
                  <w:szCs w:val="20"/>
                </w:rPr>
                <w:id w:val="1487197941"/>
                <w:placeholder>
                  <w:docPart w:val="EB38511EA5B74467AEAC3FFAB345E13C"/>
                </w:placeholder>
                <w15:appearance w15:val="hidden"/>
              </w:sdtPr>
              <w:sdtContent>
                <w:r w:rsidR="001F2F94" w:rsidRPr="00187F23">
                  <w:rPr>
                    <w:rFonts w:asciiTheme="majorHAnsi" w:hAnsiTheme="majorHAnsi"/>
                    <w:sz w:val="20"/>
                    <w:szCs w:val="20"/>
                  </w:rPr>
                  <w:t>Les sourires s’affichent, le publ</w:t>
                </w:r>
                <w:r w:rsidR="007676D1" w:rsidRPr="00187F23">
                  <w:rPr>
                    <w:rFonts w:asciiTheme="majorHAnsi" w:hAnsiTheme="majorHAnsi"/>
                    <w:sz w:val="20"/>
                    <w:szCs w:val="20"/>
                  </w:rPr>
                  <w:t>ic</w:t>
                </w:r>
                <w:r w:rsidR="001F2F94" w:rsidRPr="00187F23">
                  <w:rPr>
                    <w:rFonts w:asciiTheme="majorHAnsi" w:hAnsiTheme="majorHAnsi"/>
                    <w:sz w:val="20"/>
                    <w:szCs w:val="20"/>
                  </w:rPr>
                  <w:t xml:space="preserve"> répond présent</w:t>
                </w:r>
                <w:r w:rsidR="007676D1" w:rsidRPr="00187F23">
                  <w:rPr>
                    <w:rFonts w:asciiTheme="majorHAnsi" w:hAnsiTheme="majorHAnsi"/>
                    <w:sz w:val="20"/>
                    <w:szCs w:val="20"/>
                  </w:rPr>
                  <w:t xml:space="preserve"> et la mé</w:t>
                </w:r>
                <w:r w:rsidR="00E86797">
                  <w:rPr>
                    <w:rFonts w:asciiTheme="majorHAnsi" w:hAnsiTheme="majorHAnsi"/>
                    <w:sz w:val="20"/>
                    <w:szCs w:val="20"/>
                  </w:rPr>
                  <w:t>t</w:t>
                </w:r>
                <w:r w:rsidR="007676D1" w:rsidRPr="00187F23">
                  <w:rPr>
                    <w:rFonts w:asciiTheme="majorHAnsi" w:hAnsiTheme="majorHAnsi"/>
                    <w:sz w:val="20"/>
                    <w:szCs w:val="20"/>
                  </w:rPr>
                  <w:t>éo est avec nous !</w:t>
                </w:r>
              </w:sdtContent>
            </w:sdt>
            <w:r w:rsidR="005F4830" w:rsidRPr="00187F23">
              <w:rPr>
                <w:rFonts w:asciiTheme="majorHAnsi" w:hAnsiTheme="majorHAnsi"/>
                <w:sz w:val="20"/>
                <w:szCs w:val="20"/>
                <w:lang w:bidi="fr-FR"/>
              </w:rPr>
              <w:t xml:space="preserve"> </w:t>
            </w:r>
          </w:p>
        </w:tc>
      </w:tr>
      <w:tr w:rsidR="005F4830" w:rsidRPr="002B45CA" w14:paraId="566845F9" w14:textId="77777777" w:rsidTr="004440A8">
        <w:trPr>
          <w:gridAfter w:val="1"/>
          <w:wAfter w:w="322" w:type="dxa"/>
          <w:trHeight w:val="1709"/>
        </w:trPr>
        <w:tc>
          <w:tcPr>
            <w:tcW w:w="4174" w:type="dxa"/>
            <w:gridSpan w:val="2"/>
            <w:vMerge/>
            <w:tcBorders>
              <w:top w:val="nil"/>
              <w:left w:val="nil"/>
              <w:bottom w:val="nil"/>
              <w:right w:val="nil"/>
            </w:tcBorders>
          </w:tcPr>
          <w:p w14:paraId="2F1EE653" w14:textId="77777777" w:rsidR="005F4830" w:rsidRPr="002B45CA" w:rsidRDefault="005F4830" w:rsidP="005F4830">
            <w:pPr>
              <w:pStyle w:val="Lgendedelaphoto"/>
              <w:rPr>
                <w:color w:val="000000" w:themeColor="text1"/>
              </w:rPr>
            </w:pPr>
          </w:p>
        </w:tc>
        <w:tc>
          <w:tcPr>
            <w:tcW w:w="236" w:type="dxa"/>
            <w:gridSpan w:val="2"/>
            <w:vMerge/>
            <w:tcBorders>
              <w:left w:val="nil"/>
              <w:right w:val="nil"/>
            </w:tcBorders>
            <w:vAlign w:val="center"/>
          </w:tcPr>
          <w:p w14:paraId="4F76BBD1" w14:textId="77777777" w:rsidR="005F4830" w:rsidRPr="002B45CA" w:rsidRDefault="005F4830" w:rsidP="00457BCB">
            <w:pPr>
              <w:jc w:val="center"/>
              <w:rPr>
                <w:noProof/>
                <w:color w:val="000000" w:themeColor="text1"/>
              </w:rPr>
            </w:pPr>
          </w:p>
        </w:tc>
        <w:tc>
          <w:tcPr>
            <w:tcW w:w="8593" w:type="dxa"/>
            <w:gridSpan w:val="6"/>
            <w:tcBorders>
              <w:top w:val="nil"/>
              <w:left w:val="nil"/>
              <w:bottom w:val="nil"/>
              <w:right w:val="nil"/>
            </w:tcBorders>
            <w:vAlign w:val="center"/>
          </w:tcPr>
          <w:p w14:paraId="1CB1226B" w14:textId="2CB8AE8D" w:rsidR="005F4830" w:rsidRDefault="005F4830" w:rsidP="00727546">
            <w:pPr>
              <w:pStyle w:val="Grandnomdauteur"/>
              <w:rPr>
                <w:noProof/>
              </w:rPr>
            </w:pPr>
          </w:p>
          <w:p w14:paraId="440D3050" w14:textId="77777777" w:rsidR="00040BE9" w:rsidRPr="00040BE9" w:rsidRDefault="00040BE9" w:rsidP="00040BE9">
            <w:pPr>
              <w:pStyle w:val="Sansinterligne"/>
            </w:pPr>
          </w:p>
          <w:p w14:paraId="52821752" w14:textId="77777777" w:rsidR="005F4830" w:rsidRPr="002B45CA" w:rsidRDefault="005F4830" w:rsidP="00727546">
            <w:pPr>
              <w:pStyle w:val="Sansinterligne"/>
              <w:rPr>
                <w:noProof/>
              </w:rPr>
            </w:pPr>
          </w:p>
          <w:sdt>
            <w:sdtPr>
              <w:rPr>
                <w:noProof/>
              </w:rPr>
              <w:id w:val="1285317276"/>
              <w:placeholder>
                <w:docPart w:val="72A67B8EFBC94BC99FDAED39D448BF6D"/>
              </w:placeholder>
              <w15:appearance w15:val="hidden"/>
            </w:sdtPr>
            <w:sdtContent>
              <w:p w14:paraId="63C58452" w14:textId="4DFCD653" w:rsidR="005F4830" w:rsidRPr="002B45CA" w:rsidRDefault="007676D1" w:rsidP="009D5E5F">
                <w:pPr>
                  <w:pStyle w:val="Grandtitredarticle"/>
                  <w:rPr>
                    <w:noProof/>
                  </w:rPr>
                </w:pPr>
                <w:r>
                  <w:rPr>
                    <w:noProof/>
                  </w:rPr>
                  <w:t>Le tournoi de boules</w:t>
                </w:r>
              </w:p>
            </w:sdtContent>
          </w:sdt>
          <w:p w14:paraId="2B722E55" w14:textId="4277C679" w:rsidR="005F4830" w:rsidRPr="002B45CA" w:rsidRDefault="00000000" w:rsidP="009D5E5F">
            <w:pPr>
              <w:pStyle w:val="Petitsous-titredarticle"/>
              <w:rPr>
                <w:noProof/>
              </w:rPr>
            </w:pPr>
            <w:sdt>
              <w:sdtPr>
                <w:rPr>
                  <w:noProof/>
                </w:rPr>
                <w:id w:val="-1768454706"/>
                <w:placeholder>
                  <w:docPart w:val="6D1A2156E1AA42958351F3DA259C46E1"/>
                </w:placeholder>
                <w15:appearance w15:val="hidden"/>
              </w:sdtPr>
              <w:sdtContent>
                <w:r w:rsidR="007676D1">
                  <w:rPr>
                    <w:noProof/>
                  </w:rPr>
                  <w:t>Des équipes déterminées à gagner</w:t>
                </w:r>
              </w:sdtContent>
            </w:sdt>
            <w:r w:rsidR="005F4830" w:rsidRPr="002B45CA">
              <w:rPr>
                <w:noProof/>
                <w:lang w:bidi="fr-FR"/>
              </w:rPr>
              <w:t xml:space="preserve"> </w:t>
            </w:r>
          </w:p>
        </w:tc>
      </w:tr>
      <w:tr w:rsidR="005F4830" w:rsidRPr="002B45CA" w14:paraId="62653128" w14:textId="77777777" w:rsidTr="004440A8">
        <w:trPr>
          <w:gridAfter w:val="1"/>
          <w:wAfter w:w="322" w:type="dxa"/>
          <w:trHeight w:val="205"/>
        </w:trPr>
        <w:tc>
          <w:tcPr>
            <w:tcW w:w="4174" w:type="dxa"/>
            <w:gridSpan w:val="2"/>
            <w:vMerge/>
            <w:tcBorders>
              <w:top w:val="nil"/>
              <w:left w:val="nil"/>
              <w:bottom w:val="nil"/>
              <w:right w:val="nil"/>
            </w:tcBorders>
          </w:tcPr>
          <w:p w14:paraId="79514C27" w14:textId="77777777" w:rsidR="005F4830" w:rsidRPr="002B45CA" w:rsidRDefault="005F4830" w:rsidP="005F4830">
            <w:pPr>
              <w:pStyle w:val="Lgendedelaphoto"/>
              <w:rPr>
                <w:color w:val="000000" w:themeColor="text1"/>
              </w:rPr>
            </w:pPr>
          </w:p>
        </w:tc>
        <w:tc>
          <w:tcPr>
            <w:tcW w:w="236" w:type="dxa"/>
            <w:gridSpan w:val="2"/>
            <w:vMerge/>
            <w:tcBorders>
              <w:left w:val="nil"/>
              <w:bottom w:val="nil"/>
              <w:right w:val="nil"/>
            </w:tcBorders>
            <w:vAlign w:val="center"/>
          </w:tcPr>
          <w:p w14:paraId="3EE3672F" w14:textId="77777777" w:rsidR="005F4830" w:rsidRPr="002B45CA" w:rsidRDefault="005F4830" w:rsidP="00457BCB">
            <w:pPr>
              <w:jc w:val="center"/>
              <w:rPr>
                <w:noProof/>
                <w:color w:val="000000" w:themeColor="text1"/>
              </w:rPr>
            </w:pPr>
          </w:p>
        </w:tc>
        <w:sdt>
          <w:sdtPr>
            <w:rPr>
              <w:noProof/>
              <w:color w:val="000000" w:themeColor="text1"/>
              <w:sz w:val="22"/>
            </w:rPr>
            <w:id w:val="358172399"/>
            <w:placeholder>
              <w:docPart w:val="0B93186AC0B145D1959B2EFB9D837339"/>
            </w:placeholder>
            <w15:appearance w15:val="hidden"/>
          </w:sdtPr>
          <w:sdtContent>
            <w:tc>
              <w:tcPr>
                <w:tcW w:w="4296" w:type="dxa"/>
                <w:gridSpan w:val="4"/>
                <w:vMerge w:val="restart"/>
                <w:tcBorders>
                  <w:top w:val="nil"/>
                  <w:left w:val="nil"/>
                  <w:bottom w:val="nil"/>
                  <w:right w:val="nil"/>
                </w:tcBorders>
                <w:vAlign w:val="center"/>
              </w:tcPr>
              <w:p w14:paraId="44B7C61E" w14:textId="141AC52B" w:rsidR="0065403C" w:rsidRPr="00430278" w:rsidRDefault="0065403C" w:rsidP="003826FB">
                <w:pPr>
                  <w:jc w:val="both"/>
                  <w:rPr>
                    <w:noProof/>
                    <w:color w:val="000000" w:themeColor="text1"/>
                    <w:sz w:val="22"/>
                  </w:rPr>
                </w:pPr>
                <w:r w:rsidRPr="003826FB">
                  <w:rPr>
                    <w:b/>
                    <w:bCs/>
                    <w:noProof/>
                    <w:color w:val="000000" w:themeColor="text1"/>
                    <w:sz w:val="22"/>
                  </w:rPr>
                  <w:t>11 heures</w:t>
                </w:r>
                <w:r w:rsidRPr="00430278">
                  <w:rPr>
                    <w:noProof/>
                    <w:color w:val="000000" w:themeColor="text1"/>
                    <w:sz w:val="22"/>
                  </w:rPr>
                  <w:t>, début prévu des activité</w:t>
                </w:r>
                <w:r w:rsidR="00621E8B" w:rsidRPr="00430278">
                  <w:rPr>
                    <w:noProof/>
                    <w:color w:val="000000" w:themeColor="text1"/>
                    <w:sz w:val="22"/>
                  </w:rPr>
                  <w:t>s</w:t>
                </w:r>
                <w:r w:rsidRPr="00430278">
                  <w:rPr>
                    <w:noProof/>
                    <w:color w:val="000000" w:themeColor="text1"/>
                    <w:sz w:val="22"/>
                  </w:rPr>
                  <w:t>.</w:t>
                </w:r>
              </w:p>
              <w:p w14:paraId="42E3EF64" w14:textId="72A5CF25" w:rsidR="0065403C" w:rsidRPr="00430278" w:rsidRDefault="0065403C" w:rsidP="003826FB">
                <w:pPr>
                  <w:jc w:val="both"/>
                  <w:rPr>
                    <w:noProof/>
                    <w:color w:val="000000" w:themeColor="text1"/>
                    <w:sz w:val="22"/>
                  </w:rPr>
                </w:pPr>
                <w:bookmarkStart w:id="0" w:name="_Hlk113896378"/>
                <w:r w:rsidRPr="00430278">
                  <w:rPr>
                    <w:noProof/>
                    <w:color w:val="000000" w:themeColor="text1"/>
                    <w:sz w:val="22"/>
                  </w:rPr>
                  <w:t>Premiers frissons ! Sous un nuage sombre et menaçant</w:t>
                </w:r>
                <w:r w:rsidR="000F281E" w:rsidRPr="00430278">
                  <w:rPr>
                    <w:noProof/>
                    <w:color w:val="000000" w:themeColor="text1"/>
                    <w:sz w:val="22"/>
                  </w:rPr>
                  <w:t>. S</w:t>
                </w:r>
                <w:r w:rsidRPr="00430278">
                  <w:rPr>
                    <w:noProof/>
                    <w:color w:val="000000" w:themeColor="text1"/>
                    <w:sz w:val="22"/>
                  </w:rPr>
                  <w:t>euls Clarence</w:t>
                </w:r>
                <w:r w:rsidR="00621E8B" w:rsidRPr="00430278">
                  <w:rPr>
                    <w:noProof/>
                    <w:color w:val="000000" w:themeColor="text1"/>
                    <w:sz w:val="22"/>
                  </w:rPr>
                  <w:t>, Mattéo et Malo</w:t>
                </w:r>
                <w:r w:rsidR="00CD1209" w:rsidRPr="00430278">
                  <w:rPr>
                    <w:noProof/>
                    <w:color w:val="000000" w:themeColor="text1"/>
                    <w:sz w:val="22"/>
                  </w:rPr>
                  <w:t>,</w:t>
                </w:r>
                <w:r w:rsidR="00621E8B" w:rsidRPr="00430278">
                  <w:rPr>
                    <w:noProof/>
                    <w:color w:val="000000" w:themeColor="text1"/>
                    <w:sz w:val="22"/>
                  </w:rPr>
                  <w:t xml:space="preserve"> nos classards de 10 ans</w:t>
                </w:r>
                <w:r w:rsidR="00CD1209" w:rsidRPr="00430278">
                  <w:rPr>
                    <w:noProof/>
                    <w:color w:val="000000" w:themeColor="text1"/>
                    <w:sz w:val="22"/>
                  </w:rPr>
                  <w:t>,</w:t>
                </w:r>
                <w:r w:rsidR="00621E8B" w:rsidRPr="00430278">
                  <w:rPr>
                    <w:noProof/>
                    <w:color w:val="000000" w:themeColor="text1"/>
                    <w:sz w:val="22"/>
                  </w:rPr>
                  <w:t xml:space="preserve"> se présentent pour le tournoi. On hésite entre les éclats de rire </w:t>
                </w:r>
                <w:r w:rsidR="00CD1209" w:rsidRPr="00430278">
                  <w:rPr>
                    <w:noProof/>
                    <w:color w:val="000000" w:themeColor="text1"/>
                    <w:sz w:val="22"/>
                  </w:rPr>
                  <w:t>et</w:t>
                </w:r>
                <w:r w:rsidR="00621E8B" w:rsidRPr="00430278">
                  <w:rPr>
                    <w:noProof/>
                    <w:color w:val="000000" w:themeColor="text1"/>
                    <w:sz w:val="22"/>
                  </w:rPr>
                  <w:t xml:space="preserve"> la panique.</w:t>
                </w:r>
              </w:p>
              <w:p w14:paraId="5E2B6D35" w14:textId="3D6FEE90" w:rsidR="004824E0" w:rsidRPr="00430278" w:rsidRDefault="00CD1209" w:rsidP="003826FB">
                <w:pPr>
                  <w:jc w:val="both"/>
                  <w:rPr>
                    <w:noProof/>
                    <w:color w:val="000000" w:themeColor="text1"/>
                    <w:sz w:val="22"/>
                  </w:rPr>
                </w:pPr>
                <w:r w:rsidRPr="00430278">
                  <w:rPr>
                    <w:noProof/>
                    <w:color w:val="000000" w:themeColor="text1"/>
                    <w:sz w:val="22"/>
                  </w:rPr>
                  <w:t>11 heures 20, le ciel s’éclarci</w:t>
                </w:r>
                <w:r w:rsidR="007B1657">
                  <w:rPr>
                    <w:noProof/>
                    <w:color w:val="000000" w:themeColor="text1"/>
                    <w:sz w:val="22"/>
                  </w:rPr>
                  <w:t>t</w:t>
                </w:r>
                <w:r w:rsidRPr="00430278">
                  <w:rPr>
                    <w:noProof/>
                    <w:color w:val="000000" w:themeColor="text1"/>
                    <w:sz w:val="22"/>
                  </w:rPr>
                  <w:t>, les participants s’inscrivent et Thierry</w:t>
                </w:r>
                <w:r w:rsidR="000F281E" w:rsidRPr="00430278">
                  <w:rPr>
                    <w:noProof/>
                    <w:color w:val="000000" w:themeColor="text1"/>
                    <w:sz w:val="22"/>
                  </w:rPr>
                  <w:t>,</w:t>
                </w:r>
                <w:r w:rsidRPr="00430278">
                  <w:rPr>
                    <w:noProof/>
                    <w:color w:val="000000" w:themeColor="text1"/>
                    <w:sz w:val="22"/>
                  </w:rPr>
                  <w:t xml:space="preserve"> maître des jeux</w:t>
                </w:r>
                <w:r w:rsidR="000F281E" w:rsidRPr="00430278">
                  <w:rPr>
                    <w:noProof/>
                    <w:color w:val="000000" w:themeColor="text1"/>
                    <w:sz w:val="22"/>
                  </w:rPr>
                  <w:t>, annonce 10 doublettes et le début du tournoi.</w:t>
                </w:r>
              </w:p>
              <w:p w14:paraId="09C659F3" w14:textId="3A59D26F" w:rsidR="00CD0D9B" w:rsidRPr="00430278" w:rsidRDefault="004824E0" w:rsidP="003826FB">
                <w:pPr>
                  <w:jc w:val="both"/>
                  <w:rPr>
                    <w:noProof/>
                    <w:color w:val="000000" w:themeColor="text1"/>
                    <w:sz w:val="22"/>
                  </w:rPr>
                </w:pPr>
                <w:r w:rsidRPr="00430278">
                  <w:rPr>
                    <w:noProof/>
                    <w:color w:val="000000" w:themeColor="text1"/>
                    <w:sz w:val="22"/>
                  </w:rPr>
                  <w:t>Il est presque 11 heures 30 et chacun s’évertue à trouver le meilleur terrain ; plaine ou montagne ?</w:t>
                </w:r>
              </w:p>
              <w:p w14:paraId="113CFBB5" w14:textId="4F5EBAE9" w:rsidR="00CD0D9B" w:rsidRPr="00430278" w:rsidRDefault="00CD0D9B" w:rsidP="003826FB">
                <w:pPr>
                  <w:jc w:val="both"/>
                  <w:rPr>
                    <w:noProof/>
                    <w:color w:val="000000" w:themeColor="text1"/>
                    <w:sz w:val="22"/>
                  </w:rPr>
                </w:pPr>
                <w:r w:rsidRPr="00430278">
                  <w:rPr>
                    <w:noProof/>
                    <w:color w:val="000000" w:themeColor="text1"/>
                    <w:sz w:val="22"/>
                  </w:rPr>
                  <w:t>Sous un soleil déjà chaud, les coins d’ombre sont privilégiés. Le public est ravi de la qualité des terrains. Johan (agent de la mairie) a bien travaillé.</w:t>
                </w:r>
              </w:p>
              <w:p w14:paraId="33D6B35D" w14:textId="0A1FD120" w:rsidR="001257EE" w:rsidRPr="00430278" w:rsidRDefault="00CD0D9B" w:rsidP="003826FB">
                <w:pPr>
                  <w:jc w:val="both"/>
                  <w:rPr>
                    <w:noProof/>
                    <w:color w:val="000000" w:themeColor="text1"/>
                    <w:sz w:val="22"/>
                  </w:rPr>
                </w:pPr>
                <w:r w:rsidRPr="00430278">
                  <w:rPr>
                    <w:noProof/>
                    <w:color w:val="000000" w:themeColor="text1"/>
                    <w:sz w:val="22"/>
                  </w:rPr>
                  <w:t>Les parties durent plus longtemps que prévu, c’est bon signe</w:t>
                </w:r>
                <w:r w:rsidR="00F07D92" w:rsidRPr="00430278">
                  <w:rPr>
                    <w:noProof/>
                    <w:color w:val="000000" w:themeColor="text1"/>
                    <w:sz w:val="22"/>
                  </w:rPr>
                  <w:t xml:space="preserve">. </w:t>
                </w:r>
                <w:r w:rsidR="001257EE" w:rsidRPr="00430278">
                  <w:rPr>
                    <w:noProof/>
                    <w:color w:val="000000" w:themeColor="text1"/>
                    <w:sz w:val="22"/>
                  </w:rPr>
                  <w:t>Au bout de trois quart</w:t>
                </w:r>
                <w:r w:rsidR="007B1657">
                  <w:rPr>
                    <w:noProof/>
                    <w:color w:val="000000" w:themeColor="text1"/>
                    <w:sz w:val="22"/>
                  </w:rPr>
                  <w:t>s</w:t>
                </w:r>
                <w:r w:rsidR="001257EE" w:rsidRPr="00430278">
                  <w:rPr>
                    <w:noProof/>
                    <w:color w:val="000000" w:themeColor="text1"/>
                    <w:sz w:val="22"/>
                  </w:rPr>
                  <w:t xml:space="preserve"> d’heure,</w:t>
                </w:r>
                <w:r w:rsidR="00F07D92" w:rsidRPr="00430278">
                  <w:rPr>
                    <w:noProof/>
                    <w:color w:val="000000" w:themeColor="text1"/>
                    <w:sz w:val="22"/>
                  </w:rPr>
                  <w:t xml:space="preserve"> </w:t>
                </w:r>
                <w:r w:rsidR="001257EE" w:rsidRPr="00430278">
                  <w:rPr>
                    <w:noProof/>
                    <w:color w:val="000000" w:themeColor="text1"/>
                    <w:sz w:val="22"/>
                  </w:rPr>
                  <w:t>l</w:t>
                </w:r>
                <w:r w:rsidR="00F07D92" w:rsidRPr="00430278">
                  <w:rPr>
                    <w:noProof/>
                    <w:color w:val="000000" w:themeColor="text1"/>
                    <w:sz w:val="22"/>
                  </w:rPr>
                  <w:t xml:space="preserve">es premières équipées viennent annoncer les </w:t>
                </w:r>
                <w:r w:rsidR="001257EE" w:rsidRPr="00430278">
                  <w:rPr>
                    <w:noProof/>
                    <w:color w:val="000000" w:themeColor="text1"/>
                    <w:sz w:val="22"/>
                  </w:rPr>
                  <w:t>résultats</w:t>
                </w:r>
                <w:r w:rsidR="00D36E2B" w:rsidRPr="00430278">
                  <w:rPr>
                    <w:noProof/>
                    <w:color w:val="000000" w:themeColor="text1"/>
                    <w:sz w:val="22"/>
                  </w:rPr>
                  <w:t>.</w:t>
                </w:r>
                <w:r w:rsidR="00F07D92" w:rsidRPr="00430278">
                  <w:rPr>
                    <w:noProof/>
                    <w:color w:val="000000" w:themeColor="text1"/>
                    <w:sz w:val="22"/>
                  </w:rPr>
                  <w:t xml:space="preserve"> Thierry est pleinement satisfait</w:t>
                </w:r>
                <w:r w:rsidR="001257EE" w:rsidRPr="00430278">
                  <w:rPr>
                    <w:noProof/>
                    <w:color w:val="000000" w:themeColor="text1"/>
                    <w:sz w:val="22"/>
                  </w:rPr>
                  <w:t> ; les</w:t>
                </w:r>
                <w:r w:rsidR="00F07D92" w:rsidRPr="00430278">
                  <w:rPr>
                    <w:noProof/>
                    <w:color w:val="000000" w:themeColor="text1"/>
                    <w:sz w:val="22"/>
                  </w:rPr>
                  <w:t xml:space="preserve"> scores</w:t>
                </w:r>
                <w:r w:rsidR="001257EE" w:rsidRPr="00430278">
                  <w:rPr>
                    <w:noProof/>
                    <w:color w:val="000000" w:themeColor="text1"/>
                    <w:sz w:val="22"/>
                  </w:rPr>
                  <w:t xml:space="preserve"> sont</w:t>
                </w:r>
                <w:r w:rsidR="00F07D92" w:rsidRPr="00430278">
                  <w:rPr>
                    <w:noProof/>
                    <w:color w:val="000000" w:themeColor="text1"/>
                    <w:sz w:val="22"/>
                  </w:rPr>
                  <w:t xml:space="preserve"> très équilibrés.</w:t>
                </w:r>
              </w:p>
              <w:bookmarkEnd w:id="0"/>
              <w:p w14:paraId="4E7BF1E1" w14:textId="65F39F46" w:rsidR="00710330" w:rsidRPr="00430278" w:rsidRDefault="001257EE" w:rsidP="003826FB">
                <w:pPr>
                  <w:jc w:val="both"/>
                  <w:rPr>
                    <w:noProof/>
                    <w:color w:val="000000" w:themeColor="text1"/>
                    <w:sz w:val="22"/>
                  </w:rPr>
                </w:pPr>
                <w:r w:rsidRPr="00430278">
                  <w:rPr>
                    <w:noProof/>
                    <w:color w:val="000000" w:themeColor="text1"/>
                    <w:sz w:val="22"/>
                  </w:rPr>
                  <w:t>L’odeur du barbecue</w:t>
                </w:r>
                <w:r w:rsidR="00CF2906" w:rsidRPr="00430278">
                  <w:rPr>
                    <w:noProof/>
                    <w:color w:val="000000" w:themeColor="text1"/>
                    <w:sz w:val="22"/>
                  </w:rPr>
                  <w:t xml:space="preserve"> qui parfume l’ambiance est prometteuse. La bière est fraîche à souhait. Chacun des organisateurs s’active. Gérard rectifie la hauteur des cuissons, Stella et Michèle reçoivent les premières commande</w:t>
                </w:r>
                <w:r w:rsidR="000F5E91" w:rsidRPr="00430278">
                  <w:rPr>
                    <w:noProof/>
                    <w:color w:val="000000" w:themeColor="text1"/>
                    <w:sz w:val="22"/>
                  </w:rPr>
                  <w:t xml:space="preserve">s, tout </w:t>
                </w:r>
                <w:r w:rsidR="00040BE9" w:rsidRPr="00430278">
                  <w:rPr>
                    <w:noProof/>
                    <w:color w:val="000000" w:themeColor="text1"/>
                    <w:sz w:val="22"/>
                  </w:rPr>
                  <w:t>a</w:t>
                </w:r>
                <w:r w:rsidR="000F5E91" w:rsidRPr="00430278">
                  <w:rPr>
                    <w:noProof/>
                    <w:color w:val="000000" w:themeColor="text1"/>
                    <w:sz w:val="22"/>
                  </w:rPr>
                  <w:t xml:space="preserve"> ét</w:t>
                </w:r>
                <w:r w:rsidR="007B1657">
                  <w:rPr>
                    <w:noProof/>
                    <w:color w:val="000000" w:themeColor="text1"/>
                    <w:sz w:val="22"/>
                  </w:rPr>
                  <w:t>é</w:t>
                </w:r>
                <w:r w:rsidR="000F5E91" w:rsidRPr="00430278">
                  <w:rPr>
                    <w:noProof/>
                    <w:color w:val="000000" w:themeColor="text1"/>
                    <w:sz w:val="22"/>
                  </w:rPr>
                  <w:t xml:space="preserve"> préparé avec minutie, rien ne manque. Rouge, derrière la pompe, se réjouit de la qualité et la fraîcheur de la bière. Sylvain et Christophe s’activent sur les appareils é</w:t>
                </w:r>
                <w:r w:rsidR="00710330" w:rsidRPr="00430278">
                  <w:rPr>
                    <w:noProof/>
                    <w:color w:val="000000" w:themeColor="text1"/>
                    <w:sz w:val="22"/>
                  </w:rPr>
                  <w:t>lectriques.</w:t>
                </w:r>
              </w:p>
              <w:p w14:paraId="4BA4FFA9" w14:textId="2B21BBD0" w:rsidR="005F4830" w:rsidRPr="00430278" w:rsidRDefault="00710330" w:rsidP="003826FB">
                <w:pPr>
                  <w:jc w:val="both"/>
                  <w:rPr>
                    <w:noProof/>
                    <w:color w:val="000000" w:themeColor="text1"/>
                    <w:sz w:val="22"/>
                  </w:rPr>
                </w:pPr>
                <w:r w:rsidRPr="00430278">
                  <w:rPr>
                    <w:noProof/>
                    <w:color w:val="000000" w:themeColor="text1"/>
                    <w:sz w:val="22"/>
                  </w:rPr>
                  <w:t>Le percolateur qui promettait 10 litres de café ne délivre que de l’eau chaude</w:t>
                </w:r>
                <w:r w:rsidR="00760EFE" w:rsidRPr="00430278">
                  <w:rPr>
                    <w:noProof/>
                    <w:color w:val="000000" w:themeColor="text1"/>
                    <w:sz w:val="22"/>
                  </w:rPr>
                  <w:t>. La petite cafetière familiale remplira les fonctions.</w:t>
                </w:r>
              </w:p>
            </w:tc>
          </w:sdtContent>
        </w:sdt>
        <w:sdt>
          <w:sdtPr>
            <w:rPr>
              <w:noProof/>
            </w:rPr>
            <w:id w:val="1424140549"/>
            <w:placeholder>
              <w:docPart w:val="3F60FEAB8C3B4E8588520C8A13BD79AF"/>
            </w:placeholder>
            <w15:appearance w15:val="hidden"/>
          </w:sdtPr>
          <w:sdtContent>
            <w:tc>
              <w:tcPr>
                <w:tcW w:w="4297" w:type="dxa"/>
                <w:gridSpan w:val="2"/>
                <w:vMerge w:val="restart"/>
                <w:tcBorders>
                  <w:top w:val="nil"/>
                  <w:left w:val="nil"/>
                  <w:bottom w:val="nil"/>
                  <w:right w:val="nil"/>
                </w:tcBorders>
                <w:tcMar>
                  <w:top w:w="144" w:type="dxa"/>
                  <w:left w:w="144" w:type="dxa"/>
                </w:tcMar>
                <w:vAlign w:val="center"/>
              </w:tcPr>
              <w:p w14:paraId="14B50122" w14:textId="77777777" w:rsidR="005F4830" w:rsidRDefault="006F26B3" w:rsidP="006F26B3">
                <w:pPr>
                  <w:rPr>
                    <w:noProof/>
                  </w:rPr>
                </w:pPr>
                <w:r>
                  <w:rPr>
                    <w:noProof/>
                  </w:rPr>
                  <w:drawing>
                    <wp:inline distT="0" distB="0" distL="0" distR="0" wp14:anchorId="4BC33CC4" wp14:editId="07CD9DFE">
                      <wp:extent cx="2637155" cy="1186815"/>
                      <wp:effectExtent l="0" t="0" r="0" b="0"/>
                      <wp:docPr id="20" name="Image 20" descr="Une image contenant arbre, extérieur, terrain, riv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descr="Une image contenant arbre, extérieur, terrain, rive&#10;&#10;Description générée automatiquemen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37155" cy="1186815"/>
                              </a:xfrm>
                              <a:prstGeom prst="rect">
                                <a:avLst/>
                              </a:prstGeom>
                            </pic:spPr>
                          </pic:pic>
                        </a:graphicData>
                      </a:graphic>
                    </wp:inline>
                  </w:drawing>
                </w:r>
              </w:p>
              <w:p w14:paraId="39C805DC" w14:textId="77777777" w:rsidR="00D36E2B" w:rsidRPr="00D36E2B" w:rsidRDefault="00D36E2B" w:rsidP="00D36E2B"/>
              <w:p w14:paraId="08EE8E6B" w14:textId="77777777" w:rsidR="00D36E2B" w:rsidRDefault="00D36E2B" w:rsidP="00D36E2B">
                <w:pPr>
                  <w:rPr>
                    <w:noProof/>
                  </w:rPr>
                </w:pPr>
              </w:p>
              <w:p w14:paraId="4B653FB6" w14:textId="4B32CCEF" w:rsidR="00D36E2B" w:rsidRDefault="00D36E2B" w:rsidP="00D36E2B">
                <w:pPr>
                  <w:rPr>
                    <w:noProof/>
                  </w:rPr>
                </w:pPr>
                <w:r>
                  <w:rPr>
                    <w:noProof/>
                  </w:rPr>
                  <w:drawing>
                    <wp:inline distT="0" distB="0" distL="0" distR="0" wp14:anchorId="76ECD99E" wp14:editId="7B77F910">
                      <wp:extent cx="2637155" cy="1186815"/>
                      <wp:effectExtent l="0" t="0" r="0" b="0"/>
                      <wp:docPr id="23" name="Image 23" descr="Une image contenant terrain, arbre, extérieur, gen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Une image contenant terrain, arbre, extérieur, gens&#10;&#10;Description générée automatiquemen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37155" cy="1186815"/>
                              </a:xfrm>
                              <a:prstGeom prst="rect">
                                <a:avLst/>
                              </a:prstGeom>
                            </pic:spPr>
                          </pic:pic>
                        </a:graphicData>
                      </a:graphic>
                    </wp:inline>
                  </w:drawing>
                </w:r>
              </w:p>
              <w:p w14:paraId="628829D8" w14:textId="77777777" w:rsidR="00D36E2B" w:rsidRDefault="00D36E2B" w:rsidP="00D36E2B">
                <w:pPr>
                  <w:rPr>
                    <w:noProof/>
                  </w:rPr>
                </w:pPr>
              </w:p>
              <w:p w14:paraId="2D19D951" w14:textId="77777777" w:rsidR="00D36E2B" w:rsidRDefault="00D36E2B" w:rsidP="00D36E2B">
                <w:pPr>
                  <w:rPr>
                    <w:noProof/>
                  </w:rPr>
                </w:pPr>
              </w:p>
              <w:p w14:paraId="73CB8975" w14:textId="0E44CBDC" w:rsidR="00D36E2B" w:rsidRPr="00D36E2B" w:rsidRDefault="00D36E2B" w:rsidP="00D36E2B">
                <w:r>
                  <w:rPr>
                    <w:noProof/>
                  </w:rPr>
                  <w:drawing>
                    <wp:inline distT="0" distB="0" distL="0" distR="0" wp14:anchorId="004D7FD5" wp14:editId="4D8C87C2">
                      <wp:extent cx="2637155" cy="1186180"/>
                      <wp:effectExtent l="0" t="0" r="0" b="0"/>
                      <wp:docPr id="21" name="Image 21" descr="Une image contenant extérieur, arbre, herbe, terr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descr="Une image contenant extérieur, arbre, herbe, terrain&#10;&#10;Description générée automatiquemen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37155" cy="1186180"/>
                              </a:xfrm>
                              <a:prstGeom prst="rect">
                                <a:avLst/>
                              </a:prstGeom>
                            </pic:spPr>
                          </pic:pic>
                        </a:graphicData>
                      </a:graphic>
                    </wp:inline>
                  </w:drawing>
                </w:r>
              </w:p>
            </w:tc>
          </w:sdtContent>
        </w:sdt>
      </w:tr>
      <w:tr w:rsidR="005F4830" w:rsidRPr="002B45CA" w14:paraId="6D4BECF4" w14:textId="77777777" w:rsidTr="004440A8">
        <w:trPr>
          <w:gridAfter w:val="1"/>
          <w:wAfter w:w="322" w:type="dxa"/>
          <w:trHeight w:val="1629"/>
        </w:trPr>
        <w:tc>
          <w:tcPr>
            <w:tcW w:w="4174" w:type="dxa"/>
            <w:gridSpan w:val="2"/>
            <w:tcBorders>
              <w:top w:val="nil"/>
              <w:left w:val="nil"/>
              <w:bottom w:val="nil"/>
              <w:right w:val="nil"/>
            </w:tcBorders>
          </w:tcPr>
          <w:p w14:paraId="5F1BBBD9" w14:textId="7E9A6FA8" w:rsidR="005F4830" w:rsidRPr="002B45CA" w:rsidRDefault="0065403C" w:rsidP="005F4830">
            <w:pPr>
              <w:pStyle w:val="Lgendedelaphoto"/>
              <w:rPr>
                <w:color w:val="000000" w:themeColor="text1"/>
              </w:rPr>
            </w:pPr>
            <w:r>
              <w:rPr>
                <w:color w:val="000000" w:themeColor="text1"/>
              </w:rPr>
              <w:drawing>
                <wp:inline distT="0" distB="0" distL="0" distR="0" wp14:anchorId="05BA899A" wp14:editId="14EEAFAA">
                  <wp:extent cx="2650490" cy="1235034"/>
                  <wp:effectExtent l="0" t="0" r="0" b="3810"/>
                  <wp:docPr id="11" name="Image 11" descr="Une image contenant arbre, extérieur, plusieur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arbre, extérieur, plusieurs&#10;&#10;Description générée automatiquemen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64227" cy="1241435"/>
                          </a:xfrm>
                          <a:prstGeom prst="rect">
                            <a:avLst/>
                          </a:prstGeom>
                        </pic:spPr>
                      </pic:pic>
                    </a:graphicData>
                  </a:graphic>
                </wp:inline>
              </w:drawing>
            </w:r>
          </w:p>
        </w:tc>
        <w:tc>
          <w:tcPr>
            <w:tcW w:w="236" w:type="dxa"/>
            <w:gridSpan w:val="2"/>
            <w:vMerge w:val="restart"/>
            <w:tcBorders>
              <w:top w:val="nil"/>
              <w:left w:val="nil"/>
              <w:bottom w:val="nil"/>
              <w:right w:val="nil"/>
            </w:tcBorders>
            <w:vAlign w:val="center"/>
          </w:tcPr>
          <w:p w14:paraId="46025863" w14:textId="77777777" w:rsidR="005F4830" w:rsidRPr="002B45CA" w:rsidRDefault="005F4830" w:rsidP="00457BCB">
            <w:pPr>
              <w:jc w:val="center"/>
              <w:rPr>
                <w:noProof/>
                <w:color w:val="000000" w:themeColor="text1"/>
              </w:rPr>
            </w:pPr>
          </w:p>
        </w:tc>
        <w:tc>
          <w:tcPr>
            <w:tcW w:w="4296" w:type="dxa"/>
            <w:gridSpan w:val="4"/>
            <w:vMerge/>
            <w:tcBorders>
              <w:top w:val="nil"/>
              <w:left w:val="nil"/>
              <w:bottom w:val="nil"/>
              <w:right w:val="nil"/>
            </w:tcBorders>
          </w:tcPr>
          <w:p w14:paraId="63059EA9" w14:textId="77777777" w:rsidR="005F4830" w:rsidRPr="002B45CA" w:rsidRDefault="005F4830" w:rsidP="009D5E5F">
            <w:pPr>
              <w:rPr>
                <w:noProof/>
              </w:rPr>
            </w:pPr>
          </w:p>
        </w:tc>
        <w:tc>
          <w:tcPr>
            <w:tcW w:w="4297" w:type="dxa"/>
            <w:gridSpan w:val="2"/>
            <w:vMerge/>
            <w:tcBorders>
              <w:top w:val="nil"/>
              <w:left w:val="nil"/>
              <w:bottom w:val="nil"/>
              <w:right w:val="nil"/>
            </w:tcBorders>
            <w:tcMar>
              <w:top w:w="144" w:type="dxa"/>
              <w:left w:w="144" w:type="dxa"/>
            </w:tcMar>
          </w:tcPr>
          <w:p w14:paraId="69A4AB49" w14:textId="77777777" w:rsidR="005F4830" w:rsidRPr="002B45CA" w:rsidRDefault="005F4830" w:rsidP="009D5E5F">
            <w:pPr>
              <w:rPr>
                <w:noProof/>
              </w:rPr>
            </w:pPr>
          </w:p>
        </w:tc>
      </w:tr>
      <w:tr w:rsidR="005F4830" w:rsidRPr="002B45CA" w14:paraId="5E4FBB17" w14:textId="77777777" w:rsidTr="004440A8">
        <w:trPr>
          <w:gridAfter w:val="1"/>
          <w:wAfter w:w="322" w:type="dxa"/>
          <w:trHeight w:val="9748"/>
        </w:trPr>
        <w:tc>
          <w:tcPr>
            <w:tcW w:w="4174" w:type="dxa"/>
            <w:gridSpan w:val="2"/>
            <w:tcBorders>
              <w:top w:val="nil"/>
              <w:left w:val="nil"/>
              <w:bottom w:val="nil"/>
              <w:right w:val="nil"/>
            </w:tcBorders>
          </w:tcPr>
          <w:p w14:paraId="14CE39E4" w14:textId="765ED314" w:rsidR="005F4830" w:rsidRPr="002B45CA" w:rsidRDefault="00000000" w:rsidP="005F4830">
            <w:pPr>
              <w:pStyle w:val="Lgendedelaphoto"/>
              <w:rPr>
                <w:color w:val="000000" w:themeColor="text1"/>
              </w:rPr>
            </w:pPr>
            <w:sdt>
              <w:sdtPr>
                <w:rPr>
                  <w:color w:val="000000" w:themeColor="text1"/>
                </w:rPr>
                <w:id w:val="-1173942399"/>
                <w:placeholder>
                  <w:docPart w:val="B3837342A9094B6B86A171F9F59DE0B0"/>
                </w:placeholder>
                <w15:appearance w15:val="hidden"/>
              </w:sdtPr>
              <w:sdtContent>
                <w:r w:rsidR="002C5EC4">
                  <w:drawing>
                    <wp:inline distT="0" distB="0" distL="0" distR="0" wp14:anchorId="29D12B72" wp14:editId="704FFB13">
                      <wp:extent cx="890649" cy="1827530"/>
                      <wp:effectExtent l="0" t="0" r="5080" b="1270"/>
                      <wp:docPr id="14" name="Image 14" descr="Une image contenant arbre, extérieur, terrain, 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arbre, extérieur, terrain, ciel&#10;&#10;Description générée automatiquemen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16080" cy="1879712"/>
                              </a:xfrm>
                              <a:prstGeom prst="rect">
                                <a:avLst/>
                              </a:prstGeom>
                            </pic:spPr>
                          </pic:pic>
                        </a:graphicData>
                      </a:graphic>
                    </wp:inline>
                  </w:drawing>
                </w:r>
                <w:r w:rsidR="002C5EC4">
                  <w:drawing>
                    <wp:inline distT="0" distB="0" distL="0" distR="0" wp14:anchorId="7C675105" wp14:editId="1FB9D175">
                      <wp:extent cx="1855691" cy="835020"/>
                      <wp:effectExtent l="0" t="3810" r="7620" b="7620"/>
                      <wp:docPr id="18" name="Image 18" descr="Une image contenant arbre, ex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Une image contenant arbre, extérieur&#10;&#10;Description générée automatiquement"/>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1966404" cy="884839"/>
                              </a:xfrm>
                              <a:prstGeom prst="rect">
                                <a:avLst/>
                              </a:prstGeom>
                            </pic:spPr>
                          </pic:pic>
                        </a:graphicData>
                      </a:graphic>
                    </wp:inline>
                  </w:drawing>
                </w:r>
                <w:r w:rsidR="006F26B3">
                  <w:drawing>
                    <wp:inline distT="0" distB="0" distL="0" distR="0" wp14:anchorId="704FA2D6" wp14:editId="72E5C4E1">
                      <wp:extent cx="902409" cy="1883410"/>
                      <wp:effectExtent l="0" t="0" r="0" b="254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15613" cy="1910968"/>
                              </a:xfrm>
                              <a:prstGeom prst="rect">
                                <a:avLst/>
                              </a:prstGeom>
                            </pic:spPr>
                          </pic:pic>
                        </a:graphicData>
                      </a:graphic>
                    </wp:inline>
                  </w:drawing>
                </w:r>
                <w:r w:rsidR="00193376">
                  <w:drawing>
                    <wp:inline distT="0" distB="0" distL="0" distR="0" wp14:anchorId="2ED4911D" wp14:editId="5DA32D1A">
                      <wp:extent cx="2650490" cy="1280547"/>
                      <wp:effectExtent l="0" t="0" r="0" b="0"/>
                      <wp:docPr id="4" name="Image 4" descr="Une image contenant arbre, extérieur, terrain,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arbre, extérieur, terrain, personne&#10;&#10;Description générée automatiquemen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81992" cy="1295767"/>
                              </a:xfrm>
                              <a:prstGeom prst="rect">
                                <a:avLst/>
                              </a:prstGeom>
                            </pic:spPr>
                          </pic:pic>
                        </a:graphicData>
                      </a:graphic>
                    </wp:inline>
                  </w:drawing>
                </w:r>
                <w:r w:rsidR="00760EFE">
                  <w:drawing>
                    <wp:inline distT="0" distB="0" distL="0" distR="0" wp14:anchorId="3E4FB3F4" wp14:editId="73174D0C">
                      <wp:extent cx="2612571" cy="1192477"/>
                      <wp:effectExtent l="0" t="0" r="0" b="825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18719" cy="1195283"/>
                              </a:xfrm>
                              <a:prstGeom prst="rect">
                                <a:avLst/>
                              </a:prstGeom>
                            </pic:spPr>
                          </pic:pic>
                        </a:graphicData>
                      </a:graphic>
                    </wp:inline>
                  </w:drawing>
                </w:r>
                <w:r w:rsidR="00760EFE">
                  <w:rPr>
                    <w:color w:val="000000" w:themeColor="text1"/>
                  </w:rPr>
                  <w:t xml:space="preserve"> </w:t>
                </w:r>
              </w:sdtContent>
            </w:sdt>
          </w:p>
        </w:tc>
        <w:tc>
          <w:tcPr>
            <w:tcW w:w="236" w:type="dxa"/>
            <w:gridSpan w:val="2"/>
            <w:vMerge/>
            <w:tcBorders>
              <w:top w:val="nil"/>
              <w:left w:val="nil"/>
              <w:bottom w:val="nil"/>
              <w:right w:val="nil"/>
            </w:tcBorders>
            <w:vAlign w:val="center"/>
          </w:tcPr>
          <w:p w14:paraId="468F8D03" w14:textId="77777777" w:rsidR="005F4830" w:rsidRPr="002B45CA" w:rsidRDefault="005F4830" w:rsidP="00EF0035">
            <w:pPr>
              <w:jc w:val="center"/>
              <w:rPr>
                <w:noProof/>
                <w:color w:val="000000" w:themeColor="text1"/>
              </w:rPr>
            </w:pPr>
          </w:p>
        </w:tc>
        <w:tc>
          <w:tcPr>
            <w:tcW w:w="4296" w:type="dxa"/>
            <w:gridSpan w:val="4"/>
            <w:vMerge/>
            <w:tcBorders>
              <w:top w:val="nil"/>
              <w:left w:val="nil"/>
              <w:bottom w:val="nil"/>
              <w:right w:val="nil"/>
            </w:tcBorders>
            <w:tcMar>
              <w:top w:w="144" w:type="dxa"/>
              <w:bottom w:w="144" w:type="dxa"/>
              <w:right w:w="144" w:type="dxa"/>
            </w:tcMar>
          </w:tcPr>
          <w:p w14:paraId="0C2173E0" w14:textId="77777777" w:rsidR="005F4830" w:rsidRPr="002B45CA" w:rsidRDefault="005F4830" w:rsidP="009D5E5F">
            <w:pPr>
              <w:rPr>
                <w:noProof/>
                <w:color w:val="000000" w:themeColor="text1"/>
              </w:rPr>
            </w:pPr>
          </w:p>
        </w:tc>
        <w:tc>
          <w:tcPr>
            <w:tcW w:w="4297" w:type="dxa"/>
            <w:gridSpan w:val="2"/>
            <w:vMerge/>
            <w:tcBorders>
              <w:top w:val="nil"/>
              <w:left w:val="nil"/>
              <w:bottom w:val="nil"/>
              <w:right w:val="nil"/>
            </w:tcBorders>
            <w:tcMar>
              <w:top w:w="144" w:type="dxa"/>
              <w:left w:w="144" w:type="dxa"/>
              <w:bottom w:w="144" w:type="dxa"/>
            </w:tcMar>
          </w:tcPr>
          <w:p w14:paraId="7A670C4C" w14:textId="77777777" w:rsidR="005F4830" w:rsidRPr="002B45CA" w:rsidRDefault="005F4830" w:rsidP="009D5E5F">
            <w:pPr>
              <w:rPr>
                <w:noProof/>
              </w:rPr>
            </w:pPr>
          </w:p>
        </w:tc>
      </w:tr>
      <w:tr w:rsidR="005F4830" w:rsidRPr="002B45CA" w14:paraId="4BEAA813" w14:textId="77777777" w:rsidTr="004440A8">
        <w:trPr>
          <w:gridAfter w:val="1"/>
          <w:wAfter w:w="322" w:type="dxa"/>
          <w:trHeight w:val="288"/>
        </w:trPr>
        <w:tc>
          <w:tcPr>
            <w:tcW w:w="13003" w:type="dxa"/>
            <w:gridSpan w:val="10"/>
            <w:tcBorders>
              <w:top w:val="nil"/>
              <w:left w:val="nil"/>
              <w:bottom w:val="thickThinMediumGap" w:sz="24" w:space="0" w:color="auto"/>
              <w:right w:val="nil"/>
            </w:tcBorders>
            <w:vAlign w:val="center"/>
          </w:tcPr>
          <w:p w14:paraId="33C94862" w14:textId="77777777" w:rsidR="005F4830" w:rsidRPr="002B45CA" w:rsidRDefault="005F4830" w:rsidP="005F4830">
            <w:pPr>
              <w:pStyle w:val="Sansinterligne"/>
              <w:rPr>
                <w:noProof/>
              </w:rPr>
            </w:pPr>
          </w:p>
        </w:tc>
      </w:tr>
      <w:tr w:rsidR="007212EC" w:rsidRPr="002B45CA" w14:paraId="76079743" w14:textId="77777777" w:rsidTr="004440A8">
        <w:trPr>
          <w:gridAfter w:val="1"/>
          <w:wAfter w:w="322" w:type="dxa"/>
          <w:trHeight w:val="288"/>
        </w:trPr>
        <w:tc>
          <w:tcPr>
            <w:tcW w:w="13003" w:type="dxa"/>
            <w:gridSpan w:val="10"/>
            <w:tcBorders>
              <w:top w:val="thickThinMediumGap" w:sz="24" w:space="0" w:color="auto"/>
              <w:left w:val="nil"/>
              <w:bottom w:val="nil"/>
              <w:right w:val="nil"/>
            </w:tcBorders>
            <w:vAlign w:val="center"/>
          </w:tcPr>
          <w:p w14:paraId="72BEF0FB" w14:textId="77777777" w:rsidR="000D385C" w:rsidRDefault="005F2C21" w:rsidP="008C50B6">
            <w:pPr>
              <w:pStyle w:val="TM2"/>
              <w:rPr>
                <w:rFonts w:ascii="Georgia Pro Black" w:hAnsi="Georgia Pro Black"/>
                <w:noProof/>
              </w:rPr>
            </w:pPr>
            <w:r w:rsidRPr="006D45B9">
              <w:rPr>
                <w:rFonts w:ascii="Georgia Pro Black" w:hAnsi="Georgia Pro Black"/>
                <w:noProof/>
              </w:rPr>
              <w:t xml:space="preserve">       </w:t>
            </w:r>
          </w:p>
          <w:p w14:paraId="04C0ABE7" w14:textId="189AB114" w:rsidR="008C50B6" w:rsidRPr="006D45B9" w:rsidRDefault="008C50B6" w:rsidP="008C50B6">
            <w:pPr>
              <w:pStyle w:val="TM2"/>
              <w:rPr>
                <w:rFonts w:ascii="Georgia Pro Black" w:hAnsi="Georgia Pro Black"/>
                <w:noProof/>
              </w:rPr>
            </w:pPr>
            <w:r w:rsidRPr="006D45B9">
              <w:rPr>
                <w:rFonts w:ascii="Georgia Pro Black" w:hAnsi="Georgia Pro Black"/>
                <w:noProof/>
              </w:rPr>
              <w:t>Les familles sont venues soutenir</w:t>
            </w:r>
            <w:r w:rsidR="005F2C21" w:rsidRPr="006D45B9">
              <w:rPr>
                <w:rFonts w:ascii="Georgia Pro Black" w:hAnsi="Georgia Pro Black"/>
                <w:noProof/>
                <w:color w:val="000000" w:themeColor="text1"/>
              </w:rPr>
              <w:t xml:space="preserve">   </w:t>
            </w:r>
            <w:r w:rsidR="006D45B9">
              <w:rPr>
                <w:rFonts w:ascii="Georgia Pro Black" w:hAnsi="Georgia Pro Black"/>
                <w:noProof/>
                <w:color w:val="000000" w:themeColor="text1"/>
              </w:rPr>
              <w:t xml:space="preserve">  </w:t>
            </w:r>
            <w:r w:rsidR="005F2C21" w:rsidRPr="006D45B9">
              <w:rPr>
                <w:rFonts w:ascii="Georgia Pro Black" w:hAnsi="Georgia Pro Black"/>
                <w:noProof/>
                <w:color w:val="000000" w:themeColor="text1"/>
              </w:rPr>
              <w:t xml:space="preserve"> </w:t>
            </w:r>
            <w:r w:rsidR="00E14262">
              <w:rPr>
                <w:rFonts w:ascii="Georgia Pro Black" w:hAnsi="Georgia Pro Black"/>
                <w:noProof/>
                <w:color w:val="000000" w:themeColor="text1"/>
              </w:rPr>
              <w:t xml:space="preserve">      </w:t>
            </w:r>
            <w:r w:rsidR="005F2C21" w:rsidRPr="006D45B9">
              <w:rPr>
                <w:rFonts w:ascii="Georgia Pro Black" w:hAnsi="Georgia Pro Black"/>
                <w:noProof/>
                <w:color w:val="000000" w:themeColor="text1"/>
              </w:rPr>
              <w:t xml:space="preserve">  Amis et voisins ont répondu présent</w:t>
            </w:r>
            <w:r w:rsidR="006D45B9">
              <w:rPr>
                <w:rFonts w:ascii="Georgia Pro Black" w:hAnsi="Georgia Pro Black"/>
                <w:noProof/>
                <w:color w:val="000000" w:themeColor="text1"/>
              </w:rPr>
              <w:t>s</w:t>
            </w:r>
            <w:r w:rsidR="005F2C21" w:rsidRPr="006D45B9">
              <w:rPr>
                <w:rFonts w:ascii="Georgia Pro Black" w:hAnsi="Georgia Pro Black"/>
                <w:b w:val="0"/>
                <w:bCs/>
                <w:noProof/>
              </w:rPr>
              <w:t xml:space="preserve">        </w:t>
            </w:r>
            <w:r w:rsidR="005F2C21" w:rsidRPr="006D45B9">
              <w:rPr>
                <w:rFonts w:ascii="Georgia Pro Black" w:hAnsi="Georgia Pro Black"/>
                <w:noProof/>
              </w:rPr>
              <w:t xml:space="preserve">Les tonnelles ne sont pas inutiles </w:t>
            </w:r>
            <w:r w:rsidR="006D45B9">
              <w:rPr>
                <w:rFonts w:ascii="Georgia Pro Black" w:hAnsi="Georgia Pro Black"/>
                <w:noProof/>
              </w:rPr>
              <w:t xml:space="preserve">        </w:t>
            </w:r>
          </w:p>
          <w:p w14:paraId="043EBDE4" w14:textId="119A1A2D" w:rsidR="003F4C0F" w:rsidRPr="002B45CA" w:rsidRDefault="003F4C0F" w:rsidP="00284C66">
            <w:pPr>
              <w:pStyle w:val="Sansinterligne"/>
              <w:rPr>
                <w:noProof/>
              </w:rPr>
            </w:pPr>
          </w:p>
        </w:tc>
      </w:tr>
      <w:tr w:rsidR="007212EC" w:rsidRPr="002B45CA" w14:paraId="2B06E639" w14:textId="77777777" w:rsidTr="004440A8">
        <w:trPr>
          <w:gridAfter w:val="1"/>
          <w:wAfter w:w="322" w:type="dxa"/>
          <w:trHeight w:val="576"/>
        </w:trPr>
        <w:tc>
          <w:tcPr>
            <w:tcW w:w="4332" w:type="dxa"/>
            <w:gridSpan w:val="3"/>
            <w:tcBorders>
              <w:top w:val="nil"/>
              <w:left w:val="nil"/>
              <w:bottom w:val="nil"/>
              <w:right w:val="single" w:sz="4" w:space="0" w:color="auto"/>
            </w:tcBorders>
            <w:tcMar>
              <w:top w:w="144" w:type="dxa"/>
              <w:left w:w="216" w:type="dxa"/>
              <w:bottom w:w="0" w:type="dxa"/>
              <w:right w:w="216" w:type="dxa"/>
            </w:tcMar>
            <w:vAlign w:val="center"/>
          </w:tcPr>
          <w:p w14:paraId="4A6A79E7" w14:textId="142DC952" w:rsidR="00864FBB" w:rsidRPr="002B45CA" w:rsidRDefault="002A69F4" w:rsidP="00284C66">
            <w:pPr>
              <w:pStyle w:val="Petitsous-titredarticle"/>
              <w:jc w:val="center"/>
              <w:rPr>
                <w:noProof/>
                <w:color w:val="000000" w:themeColor="text1"/>
              </w:rPr>
            </w:pPr>
            <w:r>
              <w:rPr>
                <w:noProof/>
              </w:rPr>
              <w:drawing>
                <wp:inline distT="0" distB="0" distL="0" distR="0" wp14:anchorId="3B90FA19" wp14:editId="43D76A79">
                  <wp:extent cx="2434167" cy="1095375"/>
                  <wp:effectExtent l="0" t="0" r="4445"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38146" cy="1097166"/>
                          </a:xfrm>
                          <a:prstGeom prst="rect">
                            <a:avLst/>
                          </a:prstGeom>
                        </pic:spPr>
                      </pic:pic>
                    </a:graphicData>
                  </a:graphic>
                </wp:inline>
              </w:drawing>
            </w:r>
          </w:p>
        </w:tc>
        <w:tc>
          <w:tcPr>
            <w:tcW w:w="4334" w:type="dxa"/>
            <w:gridSpan w:val="4"/>
            <w:tcBorders>
              <w:top w:val="nil"/>
              <w:left w:val="single" w:sz="4" w:space="0" w:color="auto"/>
              <w:bottom w:val="nil"/>
              <w:right w:val="single" w:sz="4" w:space="0" w:color="auto"/>
            </w:tcBorders>
            <w:tcMar>
              <w:top w:w="144" w:type="dxa"/>
              <w:left w:w="216" w:type="dxa"/>
              <w:bottom w:w="0" w:type="dxa"/>
              <w:right w:w="216" w:type="dxa"/>
            </w:tcMar>
            <w:vAlign w:val="center"/>
          </w:tcPr>
          <w:p w14:paraId="56C3C2DD" w14:textId="6501F13E" w:rsidR="00864FBB" w:rsidRPr="002B45CA" w:rsidRDefault="00AE3729" w:rsidP="00284C66">
            <w:pPr>
              <w:pStyle w:val="Petitsous-titredarticle"/>
              <w:jc w:val="center"/>
              <w:rPr>
                <w:rFonts w:ascii="Georgia Pro" w:hAnsi="Georgia Pro"/>
                <w:b/>
                <w:bCs/>
                <w:noProof/>
                <w:color w:val="000000" w:themeColor="text1"/>
                <w:sz w:val="28"/>
                <w:szCs w:val="28"/>
              </w:rPr>
            </w:pPr>
            <w:r>
              <w:rPr>
                <w:rFonts w:asciiTheme="majorHAnsi" w:hAnsiTheme="majorHAnsi"/>
                <w:noProof/>
              </w:rPr>
              <w:drawing>
                <wp:inline distT="0" distB="0" distL="0" distR="0" wp14:anchorId="1690BA48" wp14:editId="49471F11">
                  <wp:extent cx="2477770" cy="1115060"/>
                  <wp:effectExtent l="0" t="0" r="0" b="889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77770" cy="1115060"/>
                          </a:xfrm>
                          <a:prstGeom prst="rect">
                            <a:avLst/>
                          </a:prstGeom>
                        </pic:spPr>
                      </pic:pic>
                    </a:graphicData>
                  </a:graphic>
                </wp:inline>
              </w:drawing>
            </w:r>
          </w:p>
        </w:tc>
        <w:tc>
          <w:tcPr>
            <w:tcW w:w="4337" w:type="dxa"/>
            <w:gridSpan w:val="3"/>
            <w:tcBorders>
              <w:top w:val="nil"/>
              <w:left w:val="single" w:sz="4" w:space="0" w:color="auto"/>
              <w:bottom w:val="nil"/>
              <w:right w:val="nil"/>
            </w:tcBorders>
            <w:tcMar>
              <w:top w:w="144" w:type="dxa"/>
              <w:left w:w="216" w:type="dxa"/>
              <w:bottom w:w="0" w:type="dxa"/>
              <w:right w:w="216" w:type="dxa"/>
            </w:tcMar>
            <w:vAlign w:val="center"/>
          </w:tcPr>
          <w:p w14:paraId="32EC3701" w14:textId="2560918A" w:rsidR="00864FBB" w:rsidRPr="002B45CA" w:rsidRDefault="00AE3729" w:rsidP="00284C66">
            <w:pPr>
              <w:pStyle w:val="Petitsous-titredarticle"/>
              <w:jc w:val="center"/>
              <w:rPr>
                <w:rFonts w:ascii="Georgia Pro" w:hAnsi="Georgia Pro"/>
                <w:b/>
                <w:bCs/>
                <w:noProof/>
                <w:color w:val="000000" w:themeColor="text1"/>
                <w:sz w:val="28"/>
                <w:szCs w:val="28"/>
              </w:rPr>
            </w:pPr>
            <w:r>
              <w:rPr>
                <w:rFonts w:ascii="Georgia Pro" w:hAnsi="Georgia Pro"/>
                <w:b/>
                <w:bCs/>
                <w:noProof/>
                <w:color w:val="000000" w:themeColor="text1"/>
                <w:sz w:val="28"/>
                <w:szCs w:val="28"/>
              </w:rPr>
              <w:drawing>
                <wp:inline distT="0" distB="0" distL="0" distR="0" wp14:anchorId="04BC144F" wp14:editId="60FCF019">
                  <wp:extent cx="2479675" cy="1115695"/>
                  <wp:effectExtent l="0" t="0" r="0" b="825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79675" cy="1115695"/>
                          </a:xfrm>
                          <a:prstGeom prst="rect">
                            <a:avLst/>
                          </a:prstGeom>
                        </pic:spPr>
                      </pic:pic>
                    </a:graphicData>
                  </a:graphic>
                </wp:inline>
              </w:drawing>
            </w:r>
          </w:p>
        </w:tc>
      </w:tr>
      <w:tr w:rsidR="005F2C21" w:rsidRPr="002B45CA" w14:paraId="30ADC0D5" w14:textId="77777777" w:rsidTr="004440A8">
        <w:trPr>
          <w:gridAfter w:val="1"/>
          <w:wAfter w:w="322" w:type="dxa"/>
          <w:trHeight w:val="576"/>
        </w:trPr>
        <w:tc>
          <w:tcPr>
            <w:tcW w:w="4332" w:type="dxa"/>
            <w:gridSpan w:val="3"/>
            <w:tcBorders>
              <w:top w:val="nil"/>
              <w:left w:val="nil"/>
              <w:bottom w:val="nil"/>
              <w:right w:val="single" w:sz="4" w:space="0" w:color="auto"/>
            </w:tcBorders>
            <w:tcMar>
              <w:top w:w="0" w:type="dxa"/>
              <w:left w:w="216" w:type="dxa"/>
              <w:bottom w:w="0" w:type="dxa"/>
              <w:right w:w="216" w:type="dxa"/>
            </w:tcMar>
            <w:vAlign w:val="center"/>
          </w:tcPr>
          <w:p w14:paraId="42BAEFC6" w14:textId="426CF4F5" w:rsidR="005F2C21" w:rsidRPr="006D45B9" w:rsidRDefault="005F2C21" w:rsidP="005F2C21">
            <w:pPr>
              <w:pStyle w:val="Petitnomdauteur"/>
              <w:jc w:val="center"/>
              <w:rPr>
                <w:rFonts w:ascii="Georgia Pro Black" w:hAnsi="Georgia Pro Black"/>
                <w:noProof/>
              </w:rPr>
            </w:pPr>
            <w:r>
              <w:rPr>
                <w:b/>
                <w:bCs w:val="0"/>
                <w:noProof/>
                <w:szCs w:val="20"/>
              </w:rPr>
              <w:t xml:space="preserve">  </w:t>
            </w:r>
            <w:r w:rsidRPr="006D45B9">
              <w:rPr>
                <w:rFonts w:ascii="Georgia Pro Black" w:hAnsi="Georgia Pro Black"/>
                <w:b/>
                <w:bCs w:val="0"/>
                <w:noProof/>
                <w:szCs w:val="20"/>
              </w:rPr>
              <w:t>Les plus jeunes rencontrent les anciens</w:t>
            </w:r>
          </w:p>
        </w:tc>
        <w:tc>
          <w:tcPr>
            <w:tcW w:w="4334" w:type="dxa"/>
            <w:gridSpan w:val="4"/>
            <w:tcBorders>
              <w:top w:val="nil"/>
              <w:left w:val="single" w:sz="4" w:space="0" w:color="auto"/>
              <w:bottom w:val="nil"/>
              <w:right w:val="single" w:sz="4" w:space="0" w:color="auto"/>
            </w:tcBorders>
            <w:tcMar>
              <w:top w:w="0" w:type="dxa"/>
              <w:left w:w="216" w:type="dxa"/>
              <w:bottom w:w="0" w:type="dxa"/>
              <w:right w:w="216" w:type="dxa"/>
            </w:tcMar>
            <w:vAlign w:val="center"/>
          </w:tcPr>
          <w:p w14:paraId="188D5B52" w14:textId="3FD02B75" w:rsidR="005F2C21" w:rsidRPr="002B45CA" w:rsidRDefault="005F2C21" w:rsidP="005F2C21">
            <w:pPr>
              <w:pStyle w:val="Petitnomdauteur"/>
              <w:jc w:val="center"/>
              <w:rPr>
                <w:rFonts w:asciiTheme="majorHAnsi" w:hAnsiTheme="majorHAnsi"/>
                <w:noProof/>
              </w:rPr>
            </w:pPr>
            <w:r>
              <w:rPr>
                <w:rFonts w:asciiTheme="majorHAnsi" w:hAnsiTheme="majorHAnsi"/>
                <w:noProof/>
              </w:rPr>
              <w:t>Les jo</w:t>
            </w:r>
            <w:r w:rsidR="006D45B9">
              <w:rPr>
                <w:rFonts w:asciiTheme="majorHAnsi" w:hAnsiTheme="majorHAnsi"/>
                <w:noProof/>
              </w:rPr>
              <w:t>u</w:t>
            </w:r>
            <w:r>
              <w:rPr>
                <w:rFonts w:asciiTheme="majorHAnsi" w:hAnsiTheme="majorHAnsi"/>
                <w:noProof/>
              </w:rPr>
              <w:t xml:space="preserve">eurs </w:t>
            </w:r>
            <w:r w:rsidR="006D45B9">
              <w:rPr>
                <w:rFonts w:asciiTheme="majorHAnsi" w:hAnsiTheme="majorHAnsi"/>
                <w:noProof/>
              </w:rPr>
              <w:t>cherchent</w:t>
            </w:r>
            <w:r>
              <w:rPr>
                <w:rFonts w:asciiTheme="majorHAnsi" w:hAnsiTheme="majorHAnsi"/>
                <w:noProof/>
              </w:rPr>
              <w:t xml:space="preserve"> l’ombre côté montagne</w:t>
            </w:r>
          </w:p>
        </w:tc>
        <w:tc>
          <w:tcPr>
            <w:tcW w:w="4337" w:type="dxa"/>
            <w:gridSpan w:val="3"/>
            <w:tcBorders>
              <w:top w:val="nil"/>
              <w:left w:val="single" w:sz="4" w:space="0" w:color="auto"/>
              <w:bottom w:val="nil"/>
              <w:right w:val="nil"/>
            </w:tcBorders>
            <w:tcMar>
              <w:top w:w="0" w:type="dxa"/>
              <w:left w:w="216" w:type="dxa"/>
              <w:bottom w:w="0" w:type="dxa"/>
              <w:right w:w="216" w:type="dxa"/>
            </w:tcMar>
            <w:vAlign w:val="center"/>
          </w:tcPr>
          <w:p w14:paraId="01F50AD8" w14:textId="37C0A354" w:rsidR="005F2C21" w:rsidRPr="00977214" w:rsidRDefault="00977214" w:rsidP="005F2C21">
            <w:pPr>
              <w:pStyle w:val="Petitnomdauteur"/>
              <w:jc w:val="center"/>
              <w:rPr>
                <w:rFonts w:asciiTheme="majorHAnsi" w:hAnsiTheme="majorHAnsi"/>
                <w:b/>
                <w:bCs w:val="0"/>
                <w:noProof/>
              </w:rPr>
            </w:pPr>
            <w:r w:rsidRPr="00977214">
              <w:rPr>
                <w:rFonts w:asciiTheme="majorHAnsi" w:hAnsiTheme="majorHAnsi"/>
                <w:b/>
                <w:bCs w:val="0"/>
                <w:noProof/>
              </w:rPr>
              <w:t>Les vainqueurs nous offrent un joli spectacle</w:t>
            </w:r>
          </w:p>
        </w:tc>
      </w:tr>
      <w:tr w:rsidR="005F2C21" w:rsidRPr="002B45CA" w14:paraId="6EE2094E" w14:textId="77777777" w:rsidTr="004440A8">
        <w:trPr>
          <w:gridAfter w:val="1"/>
          <w:wAfter w:w="322" w:type="dxa"/>
          <w:trHeight w:val="1530"/>
        </w:trPr>
        <w:tc>
          <w:tcPr>
            <w:tcW w:w="4332" w:type="dxa"/>
            <w:gridSpan w:val="3"/>
            <w:tcBorders>
              <w:top w:val="nil"/>
              <w:left w:val="nil"/>
              <w:bottom w:val="nil"/>
              <w:right w:val="single" w:sz="4" w:space="0" w:color="auto"/>
            </w:tcBorders>
            <w:tcMar>
              <w:left w:w="216" w:type="dxa"/>
              <w:right w:w="216" w:type="dxa"/>
            </w:tcMar>
          </w:tcPr>
          <w:p w14:paraId="5EEDBC14" w14:textId="038377EE" w:rsidR="005F2C21" w:rsidRPr="008C50B6" w:rsidRDefault="005F2C21" w:rsidP="005F2C21">
            <w:r>
              <w:rPr>
                <w:noProof/>
              </w:rPr>
              <w:drawing>
                <wp:inline distT="0" distB="0" distL="0" distR="0" wp14:anchorId="659C933D" wp14:editId="42C98AB0">
                  <wp:extent cx="2479675" cy="1115695"/>
                  <wp:effectExtent l="0" t="0" r="0" b="8255"/>
                  <wp:docPr id="1" name="Image 1" descr="Les plus jeunes rencontrent les anciens&#10;&#10;&#10;Description générée automatiquement">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Les plus jeunes rencontrent les anciens&#10;&#10;&#10;Description générée automatiquement">
                            <a:extLst>
                              <a:ext uri="{C183D7F6-B498-43B3-948B-1728B52AA6E4}">
                                <adec:decorative xmlns:adec="http://schemas.microsoft.com/office/drawing/2017/decorative" val="0"/>
                              </a:ext>
                            </a:extLst>
                          </pic:cNvPr>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479675" cy="1115695"/>
                          </a:xfrm>
                          <a:prstGeom prst="rect">
                            <a:avLst/>
                          </a:prstGeom>
                        </pic:spPr>
                      </pic:pic>
                    </a:graphicData>
                  </a:graphic>
                </wp:inline>
              </w:drawing>
            </w:r>
          </w:p>
        </w:tc>
        <w:tc>
          <w:tcPr>
            <w:tcW w:w="4334" w:type="dxa"/>
            <w:gridSpan w:val="4"/>
            <w:tcBorders>
              <w:top w:val="nil"/>
              <w:left w:val="single" w:sz="4" w:space="0" w:color="auto"/>
              <w:bottom w:val="nil"/>
              <w:right w:val="single" w:sz="4" w:space="0" w:color="auto"/>
            </w:tcBorders>
            <w:tcMar>
              <w:left w:w="216" w:type="dxa"/>
              <w:right w:w="216" w:type="dxa"/>
            </w:tcMar>
          </w:tcPr>
          <w:p w14:paraId="1B4C452C" w14:textId="0EDB5338" w:rsidR="005F2C21" w:rsidRPr="002B45CA" w:rsidRDefault="005F2C21" w:rsidP="005F2C21">
            <w:pPr>
              <w:pStyle w:val="TM2"/>
              <w:rPr>
                <w:noProof/>
                <w:color w:val="000000" w:themeColor="text1"/>
              </w:rPr>
            </w:pPr>
            <w:r>
              <w:rPr>
                <w:b w:val="0"/>
                <w:bCs/>
                <w:noProof/>
                <w:szCs w:val="20"/>
              </w:rPr>
              <w:drawing>
                <wp:inline distT="0" distB="0" distL="0" distR="0" wp14:anchorId="0F144C29" wp14:editId="18BA78F2">
                  <wp:extent cx="2476500" cy="1114425"/>
                  <wp:effectExtent l="0" t="0" r="0"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476500" cy="1114425"/>
                          </a:xfrm>
                          <a:prstGeom prst="rect">
                            <a:avLst/>
                          </a:prstGeom>
                        </pic:spPr>
                      </pic:pic>
                    </a:graphicData>
                  </a:graphic>
                </wp:inline>
              </w:drawing>
            </w:r>
          </w:p>
        </w:tc>
        <w:tc>
          <w:tcPr>
            <w:tcW w:w="4337" w:type="dxa"/>
            <w:gridSpan w:val="3"/>
            <w:tcBorders>
              <w:top w:val="nil"/>
              <w:left w:val="single" w:sz="4" w:space="0" w:color="auto"/>
              <w:bottom w:val="nil"/>
              <w:right w:val="nil"/>
            </w:tcBorders>
            <w:tcMar>
              <w:left w:w="216" w:type="dxa"/>
              <w:right w:w="216" w:type="dxa"/>
            </w:tcMar>
          </w:tcPr>
          <w:p w14:paraId="088B9BBB" w14:textId="72346BAE" w:rsidR="005F2C21" w:rsidRPr="002B45CA" w:rsidRDefault="00977214" w:rsidP="005F2C21">
            <w:pPr>
              <w:pStyle w:val="TM2"/>
              <w:rPr>
                <w:noProof/>
              </w:rPr>
            </w:pPr>
            <w:r>
              <w:rPr>
                <w:noProof/>
              </w:rPr>
              <w:drawing>
                <wp:inline distT="0" distB="0" distL="0" distR="0" wp14:anchorId="6013EE97" wp14:editId="6142AA79">
                  <wp:extent cx="2695538" cy="1212961"/>
                  <wp:effectExtent l="0" t="1905" r="8255" b="825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25" cstate="print">
                            <a:extLst>
                              <a:ext uri="{28A0092B-C50C-407E-A947-70E740481C1C}">
                                <a14:useLocalDpi xmlns:a14="http://schemas.microsoft.com/office/drawing/2010/main" val="0"/>
                              </a:ext>
                            </a:extLst>
                          </a:blip>
                          <a:stretch>
                            <a:fillRect/>
                          </a:stretch>
                        </pic:blipFill>
                        <pic:spPr>
                          <a:xfrm rot="5400000">
                            <a:off x="0" y="0"/>
                            <a:ext cx="2765593" cy="1244485"/>
                          </a:xfrm>
                          <a:prstGeom prst="rect">
                            <a:avLst/>
                          </a:prstGeom>
                        </pic:spPr>
                      </pic:pic>
                    </a:graphicData>
                  </a:graphic>
                </wp:inline>
              </w:drawing>
            </w:r>
            <w:r w:rsidR="006D45B9">
              <w:rPr>
                <w:rFonts w:ascii="Georgia Pro Black" w:hAnsi="Georgia Pro Black"/>
                <w:b w:val="0"/>
                <w:bCs/>
                <w:noProof/>
              </w:rPr>
              <w:drawing>
                <wp:inline distT="0" distB="0" distL="0" distR="0" wp14:anchorId="13721430" wp14:editId="3166760F">
                  <wp:extent cx="1208734" cy="2687823"/>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60889" cy="2803799"/>
                          </a:xfrm>
                          <a:prstGeom prst="rect">
                            <a:avLst/>
                          </a:prstGeom>
                        </pic:spPr>
                      </pic:pic>
                    </a:graphicData>
                  </a:graphic>
                </wp:inline>
              </w:drawing>
            </w:r>
          </w:p>
        </w:tc>
      </w:tr>
      <w:tr w:rsidR="005F2C21" w:rsidRPr="002B45CA" w14:paraId="5DF93780" w14:textId="77777777" w:rsidTr="004440A8">
        <w:tblPrEx>
          <w:tblCellMar>
            <w:left w:w="108" w:type="dxa"/>
            <w:right w:w="108" w:type="dxa"/>
          </w:tblCellMar>
        </w:tblPrEx>
        <w:trPr>
          <w:gridAfter w:val="1"/>
          <w:wAfter w:w="322" w:type="dxa"/>
          <w:trHeight w:val="101"/>
        </w:trPr>
        <w:tc>
          <w:tcPr>
            <w:tcW w:w="5938" w:type="dxa"/>
            <w:gridSpan w:val="5"/>
            <w:tcBorders>
              <w:top w:val="nil"/>
              <w:left w:val="nil"/>
              <w:bottom w:val="thinThickSmallGap" w:sz="24" w:space="0" w:color="auto"/>
              <w:right w:val="nil"/>
            </w:tcBorders>
          </w:tcPr>
          <w:p w14:paraId="708BF443" w14:textId="77777777" w:rsidR="005F2C21" w:rsidRPr="002B45CA" w:rsidRDefault="005F2C21" w:rsidP="005F2C21">
            <w:pPr>
              <w:pStyle w:val="Sansinterligne"/>
              <w:rPr>
                <w:noProof/>
              </w:rPr>
            </w:pPr>
          </w:p>
        </w:tc>
        <w:tc>
          <w:tcPr>
            <w:tcW w:w="1080" w:type="dxa"/>
            <w:vMerge w:val="restart"/>
            <w:tcBorders>
              <w:top w:val="nil"/>
              <w:left w:val="nil"/>
              <w:bottom w:val="nil"/>
              <w:right w:val="nil"/>
            </w:tcBorders>
            <w:vAlign w:val="center"/>
          </w:tcPr>
          <w:p w14:paraId="4426A327" w14:textId="738C7F6D" w:rsidR="005F2C21" w:rsidRPr="002B45CA" w:rsidRDefault="005F2C21" w:rsidP="005F2C21">
            <w:pPr>
              <w:pStyle w:val="Pieddepage"/>
              <w:rPr>
                <w:noProof/>
              </w:rPr>
            </w:pPr>
          </w:p>
        </w:tc>
        <w:tc>
          <w:tcPr>
            <w:tcW w:w="5985" w:type="dxa"/>
            <w:gridSpan w:val="4"/>
            <w:tcBorders>
              <w:top w:val="nil"/>
              <w:left w:val="nil"/>
              <w:bottom w:val="thinThickSmallGap" w:sz="24" w:space="0" w:color="auto"/>
              <w:right w:val="nil"/>
            </w:tcBorders>
            <w:vAlign w:val="center"/>
          </w:tcPr>
          <w:p w14:paraId="194DEFE7" w14:textId="5C3F60CA" w:rsidR="005F2C21" w:rsidRPr="008C50B6" w:rsidRDefault="005F2C21" w:rsidP="005F2C21">
            <w:pPr>
              <w:pStyle w:val="Sansinterligne"/>
              <w:rPr>
                <w:b/>
                <w:bCs/>
                <w:noProof/>
                <w:sz w:val="20"/>
                <w:szCs w:val="20"/>
              </w:rPr>
            </w:pPr>
          </w:p>
        </w:tc>
      </w:tr>
      <w:tr w:rsidR="005F2C21" w:rsidRPr="002B45CA" w14:paraId="67B62F3F" w14:textId="77777777" w:rsidTr="004440A8">
        <w:tblPrEx>
          <w:tblCellMar>
            <w:left w:w="108" w:type="dxa"/>
            <w:right w:w="108" w:type="dxa"/>
          </w:tblCellMar>
        </w:tblPrEx>
        <w:trPr>
          <w:gridAfter w:val="1"/>
          <w:wAfter w:w="322" w:type="dxa"/>
          <w:trHeight w:val="20"/>
        </w:trPr>
        <w:tc>
          <w:tcPr>
            <w:tcW w:w="5938" w:type="dxa"/>
            <w:gridSpan w:val="5"/>
            <w:tcBorders>
              <w:top w:val="thinThickSmallGap" w:sz="24" w:space="0" w:color="auto"/>
              <w:left w:val="nil"/>
              <w:bottom w:val="nil"/>
              <w:right w:val="nil"/>
            </w:tcBorders>
          </w:tcPr>
          <w:p w14:paraId="3CD30763" w14:textId="77777777" w:rsidR="005F2C21" w:rsidRPr="002B45CA" w:rsidRDefault="005F2C21" w:rsidP="005F2C21">
            <w:pPr>
              <w:pStyle w:val="Sansinterligne"/>
              <w:rPr>
                <w:noProof/>
              </w:rPr>
            </w:pPr>
          </w:p>
        </w:tc>
        <w:tc>
          <w:tcPr>
            <w:tcW w:w="1080" w:type="dxa"/>
            <w:vMerge/>
            <w:tcBorders>
              <w:top w:val="nil"/>
              <w:left w:val="nil"/>
              <w:bottom w:val="nil"/>
              <w:right w:val="nil"/>
            </w:tcBorders>
          </w:tcPr>
          <w:p w14:paraId="06CF2B4C" w14:textId="77777777" w:rsidR="005F2C21" w:rsidRPr="002B45CA" w:rsidRDefault="005F2C21" w:rsidP="005F2C21">
            <w:pPr>
              <w:pStyle w:val="Sansinterligne"/>
              <w:rPr>
                <w:noProof/>
              </w:rPr>
            </w:pPr>
          </w:p>
        </w:tc>
        <w:tc>
          <w:tcPr>
            <w:tcW w:w="5985" w:type="dxa"/>
            <w:gridSpan w:val="4"/>
            <w:tcBorders>
              <w:top w:val="thinThickSmallGap" w:sz="24" w:space="0" w:color="auto"/>
              <w:left w:val="nil"/>
              <w:bottom w:val="nil"/>
              <w:right w:val="nil"/>
            </w:tcBorders>
          </w:tcPr>
          <w:p w14:paraId="54BCBD47" w14:textId="77777777" w:rsidR="005F2C21" w:rsidRPr="002B45CA" w:rsidRDefault="005F2C21" w:rsidP="005F2C21">
            <w:pPr>
              <w:pStyle w:val="Sansinterligne"/>
              <w:rPr>
                <w:noProof/>
              </w:rPr>
            </w:pPr>
          </w:p>
        </w:tc>
      </w:tr>
    </w:tbl>
    <w:p w14:paraId="533F77A6" w14:textId="77777777" w:rsidR="008B64A3" w:rsidRPr="002B45CA" w:rsidRDefault="008B64A3">
      <w:pPr>
        <w:rPr>
          <w:noProof/>
          <w:color w:val="000000" w:themeColor="text1"/>
        </w:rPr>
      </w:pPr>
    </w:p>
    <w:p w14:paraId="00EA4854" w14:textId="24E3A32A" w:rsidR="008C38CB" w:rsidRPr="004440A8" w:rsidRDefault="00E86797" w:rsidP="004440A8">
      <w:pPr>
        <w:pStyle w:val="Exergue"/>
        <w:jc w:val="center"/>
      </w:pPr>
      <w:r w:rsidRPr="004440A8">
        <w:t>Soirée du 10 septembre 2022</w:t>
      </w:r>
    </w:p>
    <w:p w14:paraId="3C24A550" w14:textId="20F3AB4B" w:rsidR="00E86797" w:rsidRPr="008C38CB" w:rsidRDefault="00E86797" w:rsidP="008C38CB">
      <w:pPr>
        <w:pStyle w:val="Attributiondelexergue"/>
        <w:rPr>
          <w:noProof/>
          <w:color w:val="000000" w:themeColor="text1"/>
        </w:rPr>
      </w:pPr>
    </w:p>
    <w:tbl>
      <w:tblPr>
        <w:tblStyle w:val="Grilledutableau"/>
        <w:tblW w:w="13751"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7"/>
        <w:gridCol w:w="7084"/>
      </w:tblGrid>
      <w:tr w:rsidR="004440A8" w14:paraId="2568A7BD" w14:textId="77777777" w:rsidTr="004440A8">
        <w:tc>
          <w:tcPr>
            <w:tcW w:w="6522" w:type="dxa"/>
          </w:tcPr>
          <w:p w14:paraId="5721D6BB" w14:textId="2309B8C1" w:rsidR="009931D9" w:rsidRPr="00C314A5" w:rsidRDefault="009931D9" w:rsidP="003826FB">
            <w:pPr>
              <w:tabs>
                <w:tab w:val="left" w:pos="1035"/>
              </w:tabs>
              <w:spacing w:after="120" w:line="20" w:lineRule="atLeast"/>
              <w:jc w:val="both"/>
              <w:rPr>
                <w:sz w:val="22"/>
              </w:rPr>
            </w:pPr>
            <w:r w:rsidRPr="00C314A5">
              <w:rPr>
                <w:b/>
                <w:bCs/>
                <w:sz w:val="22"/>
              </w:rPr>
              <w:t xml:space="preserve"> 15 heures</w:t>
            </w:r>
            <w:r w:rsidRPr="00C314A5">
              <w:rPr>
                <w:sz w:val="22"/>
              </w:rPr>
              <w:t>, les derniers participants quittent les lieux. Nos regards sont tournés vers R</w:t>
            </w:r>
            <w:r>
              <w:rPr>
                <w:sz w:val="22"/>
              </w:rPr>
              <w:t xml:space="preserve">ouge </w:t>
            </w:r>
            <w:r w:rsidRPr="00C314A5">
              <w:rPr>
                <w:sz w:val="22"/>
              </w:rPr>
              <w:t>qui tient les comptes. Les achats sont faits pour les deux jours. Le découvert reste à combler malgré la vente des brioches. On aimerait tant prendre en charge les invitations pour le rest</w:t>
            </w:r>
            <w:r>
              <w:rPr>
                <w:sz w:val="22"/>
              </w:rPr>
              <w:t>e</w:t>
            </w:r>
            <w:r w:rsidRPr="00C314A5">
              <w:rPr>
                <w:sz w:val="22"/>
              </w:rPr>
              <w:t xml:space="preserve"> du week-end. Une caisse « dons » créée pour l’occasion, comblera toutes nos espérances.</w:t>
            </w:r>
          </w:p>
          <w:p w14:paraId="4E6E2A15" w14:textId="77777777" w:rsidR="009931D9" w:rsidRDefault="009931D9" w:rsidP="003826FB">
            <w:pPr>
              <w:tabs>
                <w:tab w:val="left" w:pos="1035"/>
              </w:tabs>
              <w:spacing w:after="120" w:line="20" w:lineRule="atLeast"/>
              <w:jc w:val="both"/>
              <w:rPr>
                <w:sz w:val="22"/>
              </w:rPr>
            </w:pPr>
            <w:r w:rsidRPr="00C314A5">
              <w:rPr>
                <w:sz w:val="22"/>
              </w:rPr>
              <w:t xml:space="preserve">Les résultats tombent… INCROYABLE ! nous avons dépassé tous les chiffres espérés. </w:t>
            </w:r>
            <w:r>
              <w:rPr>
                <w:sz w:val="22"/>
              </w:rPr>
              <w:t xml:space="preserve">Nous sommes en positif. </w:t>
            </w:r>
          </w:p>
          <w:p w14:paraId="015ABF07" w14:textId="73C471DA" w:rsidR="009931D9" w:rsidRDefault="009931D9" w:rsidP="003826FB">
            <w:pPr>
              <w:tabs>
                <w:tab w:val="left" w:pos="1035"/>
              </w:tabs>
              <w:spacing w:after="120" w:line="20" w:lineRule="atLeast"/>
              <w:jc w:val="both"/>
              <w:rPr>
                <w:sz w:val="22"/>
              </w:rPr>
            </w:pPr>
            <w:r w:rsidRPr="00C314A5">
              <w:rPr>
                <w:sz w:val="22"/>
              </w:rPr>
              <w:t>La fatigue s’évanoui</w:t>
            </w:r>
            <w:r>
              <w:rPr>
                <w:sz w:val="22"/>
              </w:rPr>
              <w:t>t</w:t>
            </w:r>
            <w:r w:rsidRPr="00C314A5">
              <w:rPr>
                <w:sz w:val="22"/>
              </w:rPr>
              <w:t>. Que la fête continue</w:t>
            </w:r>
            <w:r>
              <w:rPr>
                <w:sz w:val="22"/>
              </w:rPr>
              <w:t> !</w:t>
            </w:r>
          </w:p>
        </w:tc>
        <w:tc>
          <w:tcPr>
            <w:tcW w:w="7229" w:type="dxa"/>
          </w:tcPr>
          <w:p w14:paraId="459F0364" w14:textId="77777777" w:rsidR="00B846CA" w:rsidRDefault="00B846CA" w:rsidP="003826FB">
            <w:pPr>
              <w:tabs>
                <w:tab w:val="left" w:pos="1035"/>
              </w:tabs>
              <w:spacing w:after="120" w:line="20" w:lineRule="atLeast"/>
              <w:jc w:val="both"/>
              <w:rPr>
                <w:sz w:val="22"/>
              </w:rPr>
            </w:pPr>
            <w:r w:rsidRPr="00221416">
              <w:rPr>
                <w:b/>
                <w:bCs/>
                <w:sz w:val="22"/>
              </w:rPr>
              <w:t>20H15</w:t>
            </w:r>
            <w:r>
              <w:rPr>
                <w:sz w:val="22"/>
              </w:rPr>
              <w:t xml:space="preserve">, Un bruit de tracteur envahit la route de la Rivière. Les enfants se regroupent à la sortie de la place pour accueillir le char d’André. </w:t>
            </w:r>
          </w:p>
          <w:p w14:paraId="0051EDC5" w14:textId="77777777" w:rsidR="00B846CA" w:rsidRDefault="00B846CA" w:rsidP="003826FB">
            <w:pPr>
              <w:tabs>
                <w:tab w:val="left" w:pos="1035"/>
              </w:tabs>
              <w:spacing w:after="120" w:line="20" w:lineRule="atLeast"/>
              <w:jc w:val="both"/>
              <w:rPr>
                <w:sz w:val="22"/>
              </w:rPr>
            </w:pPr>
            <w:r>
              <w:rPr>
                <w:sz w:val="22"/>
              </w:rPr>
              <w:t>Habillé de tentures blanches, décoré de guirlandes lumineuses, il s’avance sous les cris des enfants émerveillés. Une immense grappe de ballons mauves rappelle le thème de la vigne.</w:t>
            </w:r>
          </w:p>
          <w:p w14:paraId="090BD14A" w14:textId="0E8A821E" w:rsidR="009931D9" w:rsidRDefault="00B846CA" w:rsidP="003826FB">
            <w:pPr>
              <w:tabs>
                <w:tab w:val="left" w:pos="1035"/>
              </w:tabs>
              <w:spacing w:after="120" w:line="20" w:lineRule="atLeast"/>
              <w:jc w:val="both"/>
              <w:rPr>
                <w:sz w:val="22"/>
              </w:rPr>
            </w:pPr>
            <w:r>
              <w:rPr>
                <w:sz w:val="22"/>
              </w:rPr>
              <w:t>Une nouvelle fois, le petit groupe s’agite pour ranger tables, chaises, victuailles et boissons restantes. Tout est fait en un tour de main. Il ne s’agit pas de faire attendre les enfants qui, déjà envahissent les assises confectionnées de paille et de drap</w:t>
            </w:r>
            <w:r w:rsidR="00CE37AA">
              <w:rPr>
                <w:sz w:val="22"/>
              </w:rPr>
              <w:t>s</w:t>
            </w:r>
            <w:r>
              <w:rPr>
                <w:sz w:val="22"/>
              </w:rPr>
              <w:t xml:space="preserve"> blanc</w:t>
            </w:r>
            <w:r w:rsidR="00CE37AA">
              <w:rPr>
                <w:sz w:val="22"/>
              </w:rPr>
              <w:t>s</w:t>
            </w:r>
            <w:r>
              <w:rPr>
                <w:sz w:val="22"/>
              </w:rPr>
              <w:t>. Le voyage promet d’être confortable.</w:t>
            </w:r>
            <w:r w:rsidR="00866BA6">
              <w:rPr>
                <w:noProof/>
              </w:rPr>
              <w:t xml:space="preserve"> </w:t>
            </w:r>
          </w:p>
        </w:tc>
      </w:tr>
      <w:tr w:rsidR="004440A8" w14:paraId="12109FF7" w14:textId="77777777" w:rsidTr="004440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24"/>
        </w:trPr>
        <w:tc>
          <w:tcPr>
            <w:tcW w:w="6522" w:type="dxa"/>
            <w:tcBorders>
              <w:top w:val="nil"/>
              <w:left w:val="nil"/>
              <w:bottom w:val="nil"/>
              <w:right w:val="nil"/>
            </w:tcBorders>
          </w:tcPr>
          <w:p w14:paraId="0BB72E14" w14:textId="77777777" w:rsidR="00B846CA" w:rsidRDefault="00B846CA" w:rsidP="003826FB">
            <w:pPr>
              <w:tabs>
                <w:tab w:val="left" w:pos="1035"/>
              </w:tabs>
              <w:spacing w:after="120" w:line="20" w:lineRule="atLeast"/>
              <w:jc w:val="both"/>
              <w:rPr>
                <w:sz w:val="22"/>
              </w:rPr>
            </w:pPr>
            <w:r w:rsidRPr="00FE0E00">
              <w:rPr>
                <w:b/>
                <w:bCs/>
                <w:sz w:val="22"/>
              </w:rPr>
              <w:t>19 heures</w:t>
            </w:r>
            <w:r>
              <w:rPr>
                <w:sz w:val="22"/>
              </w:rPr>
              <w:t>, les premiers invités arrivent, et leurs mines réjouies nous incitent à combler leurs attentes.</w:t>
            </w:r>
          </w:p>
          <w:p w14:paraId="0D6F788E" w14:textId="77777777" w:rsidR="00B846CA" w:rsidRDefault="00B846CA" w:rsidP="003826FB">
            <w:pPr>
              <w:tabs>
                <w:tab w:val="left" w:pos="1035"/>
              </w:tabs>
              <w:spacing w:after="120" w:line="20" w:lineRule="atLeast"/>
              <w:jc w:val="both"/>
              <w:rPr>
                <w:sz w:val="22"/>
              </w:rPr>
            </w:pPr>
            <w:r>
              <w:rPr>
                <w:sz w:val="22"/>
              </w:rPr>
              <w:t>Rien ne manque, et chacun peut à loisir remplir son assiette et son verre. Les couverts sont en bois, écologie oblige.</w:t>
            </w:r>
          </w:p>
          <w:p w14:paraId="70274AE8" w14:textId="6F832941" w:rsidR="00866BA6" w:rsidRDefault="00B846CA" w:rsidP="003826FB">
            <w:pPr>
              <w:tabs>
                <w:tab w:val="left" w:pos="1035"/>
              </w:tabs>
              <w:spacing w:after="120" w:line="20" w:lineRule="atLeast"/>
              <w:jc w:val="both"/>
              <w:rPr>
                <w:noProof/>
                <w:color w:val="000000" w:themeColor="text1"/>
              </w:rPr>
            </w:pPr>
            <w:r>
              <w:rPr>
                <w:sz w:val="22"/>
              </w:rPr>
              <w:t>Nous sommes tous surpris de voir, au loin, surgir un policier en tenue, à l’expression menaçante, nous réclamer les autorisations de débit de boissons. Ce n’est que notre facétieux ami Christophe arborant le titre de Picole Nationale. Eclat de rire général.</w:t>
            </w:r>
            <w:r w:rsidR="00866BA6">
              <w:rPr>
                <w:noProof/>
                <w:color w:val="000000" w:themeColor="text1"/>
              </w:rPr>
              <w:t xml:space="preserve"> </w:t>
            </w:r>
          </w:p>
          <w:p w14:paraId="4509210D" w14:textId="77777777" w:rsidR="00FD3177" w:rsidRDefault="00FD3177" w:rsidP="003826FB">
            <w:pPr>
              <w:tabs>
                <w:tab w:val="left" w:pos="1035"/>
              </w:tabs>
              <w:spacing w:after="120" w:line="20" w:lineRule="atLeast"/>
              <w:jc w:val="both"/>
              <w:rPr>
                <w:sz w:val="22"/>
              </w:rPr>
            </w:pPr>
          </w:p>
          <w:p w14:paraId="7EF3E93A" w14:textId="1CD8D251" w:rsidR="00B846CA" w:rsidRDefault="00866BA6" w:rsidP="003826FB">
            <w:pPr>
              <w:tabs>
                <w:tab w:val="left" w:pos="1035"/>
              </w:tabs>
              <w:spacing w:after="120" w:line="20" w:lineRule="atLeast"/>
              <w:jc w:val="both"/>
              <w:rPr>
                <w:sz w:val="22"/>
              </w:rPr>
            </w:pPr>
            <w:r>
              <w:rPr>
                <w:noProof/>
              </w:rPr>
              <w:drawing>
                <wp:inline distT="0" distB="0" distL="0" distR="0" wp14:anchorId="5F8DFC0A" wp14:editId="5EDB8735">
                  <wp:extent cx="4096987" cy="1842377"/>
                  <wp:effectExtent l="0" t="0" r="0" b="5715"/>
                  <wp:docPr id="8" name="Image 8" descr="Une image contenant extérieur, bâtiment, terrain,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extérieur, bâtiment, terrain, personne&#10;&#10;Description générée automatiquemen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192413" cy="1885289"/>
                          </a:xfrm>
                          <a:prstGeom prst="rect">
                            <a:avLst/>
                          </a:prstGeom>
                        </pic:spPr>
                      </pic:pic>
                    </a:graphicData>
                  </a:graphic>
                </wp:inline>
              </w:drawing>
            </w:r>
            <w:r>
              <w:rPr>
                <w:noProof/>
                <w:color w:val="000000" w:themeColor="text1"/>
              </w:rPr>
              <w:drawing>
                <wp:inline distT="0" distB="0" distL="0" distR="0" wp14:anchorId="73293B05" wp14:editId="76937ED6">
                  <wp:extent cx="4096385" cy="1843374"/>
                  <wp:effectExtent l="0" t="0" r="0" b="5080"/>
                  <wp:docPr id="3" name="Image 3" descr="Une image contenant bâtiment, extérieur, personne, gen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bâtiment, extérieur, personne, gens&#10;&#10;Description générée automatiquemen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168680" cy="1875907"/>
                          </a:xfrm>
                          <a:prstGeom prst="rect">
                            <a:avLst/>
                          </a:prstGeom>
                        </pic:spPr>
                      </pic:pic>
                    </a:graphicData>
                  </a:graphic>
                </wp:inline>
              </w:drawing>
            </w:r>
          </w:p>
        </w:tc>
        <w:tc>
          <w:tcPr>
            <w:tcW w:w="7229" w:type="dxa"/>
            <w:tcBorders>
              <w:top w:val="nil"/>
              <w:left w:val="nil"/>
              <w:bottom w:val="nil"/>
              <w:right w:val="nil"/>
            </w:tcBorders>
          </w:tcPr>
          <w:p w14:paraId="0B708D14" w14:textId="77777777" w:rsidR="00B846CA" w:rsidRDefault="00B846CA" w:rsidP="003826FB">
            <w:pPr>
              <w:tabs>
                <w:tab w:val="left" w:pos="1035"/>
              </w:tabs>
              <w:spacing w:after="120" w:line="20" w:lineRule="atLeast"/>
              <w:jc w:val="both"/>
              <w:rPr>
                <w:sz w:val="22"/>
              </w:rPr>
            </w:pPr>
            <w:r>
              <w:rPr>
                <w:sz w:val="22"/>
              </w:rPr>
              <w:t>Après quelques consignes de sécurité lancées au portevoix, les enfants s’installent auprès de mamans vigilantes.</w:t>
            </w:r>
          </w:p>
          <w:p w14:paraId="7E2F52B8" w14:textId="35A07EA8" w:rsidR="00B846CA" w:rsidRDefault="00B846CA" w:rsidP="003826FB">
            <w:pPr>
              <w:tabs>
                <w:tab w:val="left" w:pos="1035"/>
              </w:tabs>
              <w:spacing w:after="120" w:line="20" w:lineRule="atLeast"/>
              <w:jc w:val="both"/>
              <w:rPr>
                <w:sz w:val="22"/>
              </w:rPr>
            </w:pPr>
            <w:r>
              <w:rPr>
                <w:sz w:val="22"/>
              </w:rPr>
              <w:t>Le cortège se met en route, au rythme de musiques et</w:t>
            </w:r>
            <w:r w:rsidR="00837DB4">
              <w:rPr>
                <w:sz w:val="22"/>
              </w:rPr>
              <w:t xml:space="preserve"> de</w:t>
            </w:r>
            <w:r>
              <w:rPr>
                <w:sz w:val="22"/>
              </w:rPr>
              <w:t xml:space="preserve"> chansons sur le vin et la vigne. Les enfants reprenant en cœur « boire un petit coup c’est agréable ». On les élève tôt chez nous, se disent quelques parents dans le cortège.</w:t>
            </w:r>
          </w:p>
          <w:p w14:paraId="7752F236" w14:textId="320116AE" w:rsidR="00866BA6" w:rsidRDefault="00B846CA" w:rsidP="003826FB">
            <w:pPr>
              <w:tabs>
                <w:tab w:val="left" w:pos="1035"/>
              </w:tabs>
              <w:spacing w:after="120" w:line="20" w:lineRule="atLeast"/>
              <w:jc w:val="both"/>
              <w:rPr>
                <w:sz w:val="22"/>
              </w:rPr>
            </w:pPr>
            <w:r>
              <w:rPr>
                <w:sz w:val="22"/>
              </w:rPr>
              <w:t xml:space="preserve">La soirée promet d’être douce et la lune </w:t>
            </w:r>
            <w:r w:rsidR="004F2BFE">
              <w:rPr>
                <w:sz w:val="22"/>
              </w:rPr>
              <w:t>pleine</w:t>
            </w:r>
            <w:r w:rsidR="00384398">
              <w:rPr>
                <w:sz w:val="22"/>
              </w:rPr>
              <w:t>,</w:t>
            </w:r>
            <w:r w:rsidR="004F2BFE">
              <w:rPr>
                <w:sz w:val="22"/>
              </w:rPr>
              <w:t xml:space="preserve"> </w:t>
            </w:r>
            <w:r>
              <w:rPr>
                <w:sz w:val="22"/>
              </w:rPr>
              <w:t>pour l’occasion</w:t>
            </w:r>
            <w:r w:rsidR="00384398">
              <w:rPr>
                <w:sz w:val="22"/>
              </w:rPr>
              <w:t>,</w:t>
            </w:r>
            <w:r>
              <w:rPr>
                <w:sz w:val="22"/>
              </w:rPr>
              <w:t xml:space="preserve"> se dévoile tout entière. Les canotiers vigilants entourent le char et assurent la circulation. C’est un concert de klaxons et de mains qui s’agitent. </w:t>
            </w:r>
          </w:p>
          <w:p w14:paraId="722C5D89" w14:textId="77777777" w:rsidR="00FD3177" w:rsidRDefault="00FD3177" w:rsidP="003826FB">
            <w:pPr>
              <w:tabs>
                <w:tab w:val="left" w:pos="1035"/>
              </w:tabs>
              <w:spacing w:after="0" w:line="20" w:lineRule="atLeast"/>
              <w:jc w:val="both"/>
              <w:rPr>
                <w:sz w:val="22"/>
              </w:rPr>
            </w:pPr>
          </w:p>
          <w:p w14:paraId="401C2051" w14:textId="5285CD93" w:rsidR="00B846CA" w:rsidRDefault="009A458B" w:rsidP="003826FB">
            <w:pPr>
              <w:tabs>
                <w:tab w:val="left" w:pos="1035"/>
              </w:tabs>
              <w:spacing w:after="0" w:line="20" w:lineRule="atLeast"/>
              <w:jc w:val="both"/>
              <w:rPr>
                <w:sz w:val="22"/>
              </w:rPr>
            </w:pPr>
            <w:r>
              <w:rPr>
                <w:noProof/>
                <w:sz w:val="22"/>
              </w:rPr>
              <w:drawing>
                <wp:inline distT="0" distB="0" distL="0" distR="0" wp14:anchorId="16C05E6E" wp14:editId="1527A8F9">
                  <wp:extent cx="1971304" cy="3665779"/>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008463" cy="3734880"/>
                          </a:xfrm>
                          <a:prstGeom prst="rect">
                            <a:avLst/>
                          </a:prstGeom>
                        </pic:spPr>
                      </pic:pic>
                    </a:graphicData>
                  </a:graphic>
                </wp:inline>
              </w:drawing>
            </w:r>
            <w:r w:rsidR="00866BA6">
              <w:rPr>
                <w:noProof/>
                <w:sz w:val="22"/>
              </w:rPr>
              <w:drawing>
                <wp:inline distT="0" distB="0" distL="0" distR="0" wp14:anchorId="1FE9B54F" wp14:editId="129D6263">
                  <wp:extent cx="3658753" cy="1956597"/>
                  <wp:effectExtent l="0" t="6350" r="0" b="0"/>
                  <wp:docPr id="10" name="Image 10" descr="Une image contenant sombre, ciel noctur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sombre, ciel nocturne&#10;&#10;Description générée automatiquement"/>
                          <pic:cNvPicPr/>
                        </pic:nvPicPr>
                        <pic:blipFill>
                          <a:blip r:embed="rId30" cstate="print">
                            <a:extLst>
                              <a:ext uri="{28A0092B-C50C-407E-A947-70E740481C1C}">
                                <a14:useLocalDpi xmlns:a14="http://schemas.microsoft.com/office/drawing/2010/main" val="0"/>
                              </a:ext>
                            </a:extLst>
                          </a:blip>
                          <a:stretch>
                            <a:fillRect/>
                          </a:stretch>
                        </pic:blipFill>
                        <pic:spPr>
                          <a:xfrm rot="5400000">
                            <a:off x="0" y="0"/>
                            <a:ext cx="3835677" cy="2051211"/>
                          </a:xfrm>
                          <a:prstGeom prst="rect">
                            <a:avLst/>
                          </a:prstGeom>
                        </pic:spPr>
                      </pic:pic>
                    </a:graphicData>
                  </a:graphic>
                </wp:inline>
              </w:drawing>
            </w:r>
          </w:p>
        </w:tc>
      </w:tr>
    </w:tbl>
    <w:p w14:paraId="759B5250" w14:textId="77777777" w:rsidR="00FD3177" w:rsidRDefault="00FD3177" w:rsidP="00250984">
      <w:pPr>
        <w:tabs>
          <w:tab w:val="left" w:pos="1035"/>
        </w:tabs>
        <w:spacing w:after="120" w:line="20" w:lineRule="atLeast"/>
        <w:rPr>
          <w:sz w:val="40"/>
          <w:szCs w:val="40"/>
        </w:rPr>
      </w:pPr>
    </w:p>
    <w:p w14:paraId="5A94FDAC" w14:textId="77777777" w:rsidR="00FD3177" w:rsidRDefault="00FD3177" w:rsidP="00250984">
      <w:pPr>
        <w:tabs>
          <w:tab w:val="left" w:pos="1035"/>
        </w:tabs>
        <w:spacing w:after="120" w:line="20" w:lineRule="atLeast"/>
        <w:rPr>
          <w:sz w:val="40"/>
          <w:szCs w:val="40"/>
        </w:rPr>
      </w:pPr>
    </w:p>
    <w:p w14:paraId="1503E28F" w14:textId="46C28FB4" w:rsidR="00FD3177" w:rsidRDefault="00FD3177" w:rsidP="00250984">
      <w:pPr>
        <w:tabs>
          <w:tab w:val="left" w:pos="1035"/>
        </w:tabs>
        <w:spacing w:after="120" w:line="20" w:lineRule="atLeast"/>
        <w:rPr>
          <w:sz w:val="40"/>
          <w:szCs w:val="40"/>
        </w:rPr>
      </w:pPr>
    </w:p>
    <w:p w14:paraId="310FD045" w14:textId="46B5C5C7" w:rsidR="00F311F3" w:rsidRDefault="00F311F3" w:rsidP="00250984">
      <w:pPr>
        <w:tabs>
          <w:tab w:val="left" w:pos="1035"/>
        </w:tabs>
        <w:spacing w:after="120" w:line="20" w:lineRule="atLeast"/>
        <w:rPr>
          <w:sz w:val="40"/>
          <w:szCs w:val="40"/>
        </w:rPr>
      </w:pPr>
    </w:p>
    <w:p w14:paraId="279FDCB6" w14:textId="77777777" w:rsidR="00384398" w:rsidRDefault="00384398" w:rsidP="00250984">
      <w:pPr>
        <w:tabs>
          <w:tab w:val="left" w:pos="1035"/>
        </w:tabs>
        <w:spacing w:after="120" w:line="20" w:lineRule="atLeast"/>
        <w:rPr>
          <w:sz w:val="40"/>
          <w:szCs w:val="40"/>
        </w:rPr>
      </w:pPr>
    </w:p>
    <w:p w14:paraId="434558AD" w14:textId="4F05ABE2" w:rsidR="00FD3177" w:rsidRDefault="00FD3177" w:rsidP="00250984">
      <w:pPr>
        <w:tabs>
          <w:tab w:val="left" w:pos="1035"/>
        </w:tabs>
        <w:spacing w:after="120" w:line="20" w:lineRule="atLeast"/>
        <w:rPr>
          <w:sz w:val="40"/>
          <w:szCs w:val="40"/>
        </w:rPr>
      </w:pPr>
      <w:r>
        <w:rPr>
          <w:noProof/>
          <w:sz w:val="40"/>
          <w:szCs w:val="40"/>
        </w:rPr>
        <w:drawing>
          <wp:inline distT="0" distB="0" distL="0" distR="0" wp14:anchorId="0FC794AD" wp14:editId="78CF58D7">
            <wp:extent cx="3969000" cy="2232562"/>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003913" cy="2252201"/>
                    </a:xfrm>
                    <a:prstGeom prst="rect">
                      <a:avLst/>
                    </a:prstGeom>
                  </pic:spPr>
                </pic:pic>
              </a:graphicData>
            </a:graphic>
          </wp:inline>
        </w:drawing>
      </w:r>
      <w:r>
        <w:rPr>
          <w:noProof/>
          <w:sz w:val="40"/>
          <w:szCs w:val="40"/>
        </w:rPr>
        <w:drawing>
          <wp:inline distT="0" distB="0" distL="0" distR="0" wp14:anchorId="16FD959C" wp14:editId="254B1C83">
            <wp:extent cx="3946493" cy="2219902"/>
            <wp:effectExtent l="0" t="0" r="0" b="952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990481" cy="2244645"/>
                    </a:xfrm>
                    <a:prstGeom prst="rect">
                      <a:avLst/>
                    </a:prstGeom>
                  </pic:spPr>
                </pic:pic>
              </a:graphicData>
            </a:graphic>
          </wp:inline>
        </w:drawing>
      </w:r>
    </w:p>
    <w:p w14:paraId="669505E4" w14:textId="77777777" w:rsidR="00FD3177" w:rsidRPr="00AE7A74" w:rsidRDefault="00FD3177" w:rsidP="00250984">
      <w:pPr>
        <w:tabs>
          <w:tab w:val="left" w:pos="1035"/>
        </w:tabs>
        <w:spacing w:after="120" w:line="20" w:lineRule="atLeast"/>
        <w:rPr>
          <w:sz w:val="22"/>
        </w:rPr>
      </w:pPr>
    </w:p>
    <w:p w14:paraId="50EBBFC6" w14:textId="46C8E97B" w:rsidR="00A83322" w:rsidRDefault="00A83322" w:rsidP="00250984">
      <w:pPr>
        <w:tabs>
          <w:tab w:val="left" w:pos="1035"/>
        </w:tabs>
        <w:spacing w:after="120" w:line="20" w:lineRule="atLeast"/>
        <w:rPr>
          <w:sz w:val="24"/>
          <w:szCs w:val="24"/>
        </w:rPr>
      </w:pPr>
    </w:p>
    <w:p w14:paraId="06818E5B" w14:textId="30DE4961" w:rsidR="00B77830" w:rsidRDefault="00B77830" w:rsidP="00250984">
      <w:pPr>
        <w:tabs>
          <w:tab w:val="left" w:pos="1035"/>
        </w:tabs>
        <w:spacing w:after="120" w:line="20" w:lineRule="atLeast"/>
        <w:rPr>
          <w:sz w:val="24"/>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1"/>
        <w:gridCol w:w="283"/>
        <w:gridCol w:w="6576"/>
      </w:tblGrid>
      <w:tr w:rsidR="00751A37" w14:paraId="5D01AAE3" w14:textId="77777777" w:rsidTr="00751A37">
        <w:tc>
          <w:tcPr>
            <w:tcW w:w="6091" w:type="dxa"/>
          </w:tcPr>
          <w:p w14:paraId="5AB1CB14" w14:textId="77777777" w:rsidR="00751A37" w:rsidRDefault="00751A37" w:rsidP="003826FB">
            <w:pPr>
              <w:tabs>
                <w:tab w:val="left" w:pos="1035"/>
              </w:tabs>
              <w:spacing w:after="120" w:line="20" w:lineRule="atLeast"/>
              <w:jc w:val="both"/>
              <w:rPr>
                <w:sz w:val="40"/>
                <w:szCs w:val="40"/>
              </w:rPr>
            </w:pPr>
            <w:r>
              <w:rPr>
                <w:sz w:val="24"/>
                <w:szCs w:val="24"/>
              </w:rPr>
              <w:t>C’est au son d’une musique puissante et rythmée que l</w:t>
            </w:r>
            <w:r w:rsidRPr="00F311F3">
              <w:rPr>
                <w:sz w:val="24"/>
                <w:szCs w:val="24"/>
              </w:rPr>
              <w:t xml:space="preserve">e </w:t>
            </w:r>
            <w:r>
              <w:rPr>
                <w:sz w:val="24"/>
                <w:szCs w:val="24"/>
              </w:rPr>
              <w:t>défilé traverse les rues du village. Les demeures s’éclairent, portes et fenêtres laissent entrevoir des bras qui s’agitent. Quelques familles de retour d’un repas de voisinage se joignent au cortège et les enfants se réjouissent d’être invités à monter sur le char.</w:t>
            </w:r>
          </w:p>
          <w:p w14:paraId="1CB17F82" w14:textId="0BFBE572" w:rsidR="00751A37" w:rsidRDefault="00751A37" w:rsidP="00751A37">
            <w:pPr>
              <w:tabs>
                <w:tab w:val="left" w:pos="1035"/>
              </w:tabs>
              <w:spacing w:after="120" w:line="20" w:lineRule="atLeast"/>
              <w:rPr>
                <w:sz w:val="24"/>
                <w:szCs w:val="24"/>
              </w:rPr>
            </w:pPr>
          </w:p>
        </w:tc>
        <w:tc>
          <w:tcPr>
            <w:tcW w:w="283" w:type="dxa"/>
          </w:tcPr>
          <w:p w14:paraId="60756EB3" w14:textId="77777777" w:rsidR="00751A37" w:rsidRDefault="00751A37" w:rsidP="00250984">
            <w:pPr>
              <w:tabs>
                <w:tab w:val="left" w:pos="1035"/>
              </w:tabs>
              <w:spacing w:after="120" w:line="20" w:lineRule="atLeast"/>
              <w:rPr>
                <w:sz w:val="24"/>
                <w:szCs w:val="24"/>
              </w:rPr>
            </w:pPr>
          </w:p>
        </w:tc>
        <w:tc>
          <w:tcPr>
            <w:tcW w:w="6576" w:type="dxa"/>
          </w:tcPr>
          <w:p w14:paraId="599E02BB" w14:textId="77777777" w:rsidR="00751A37" w:rsidRDefault="00751A37" w:rsidP="00815A01">
            <w:pPr>
              <w:tabs>
                <w:tab w:val="left" w:pos="1035"/>
              </w:tabs>
              <w:spacing w:after="120" w:line="20" w:lineRule="atLeast"/>
              <w:jc w:val="both"/>
              <w:rPr>
                <w:sz w:val="24"/>
                <w:szCs w:val="24"/>
              </w:rPr>
            </w:pPr>
            <w:r w:rsidRPr="00714C03">
              <w:rPr>
                <w:sz w:val="24"/>
                <w:szCs w:val="24"/>
              </w:rPr>
              <w:t xml:space="preserve">21H15 le convoi entame le dernier virage pour rejoindre </w:t>
            </w:r>
            <w:r>
              <w:rPr>
                <w:sz w:val="24"/>
                <w:szCs w:val="24"/>
              </w:rPr>
              <w:t>la place de la mairie. Les enfants tarderont à s’endormir mais feront de beaux rêves.</w:t>
            </w:r>
          </w:p>
          <w:p w14:paraId="1424A604" w14:textId="1DDBA23E" w:rsidR="00751A37" w:rsidRDefault="00751A37" w:rsidP="00815A01">
            <w:pPr>
              <w:tabs>
                <w:tab w:val="left" w:pos="1035"/>
              </w:tabs>
              <w:spacing w:after="120" w:line="20" w:lineRule="atLeast"/>
              <w:jc w:val="both"/>
              <w:rPr>
                <w:sz w:val="24"/>
                <w:szCs w:val="24"/>
              </w:rPr>
            </w:pPr>
            <w:r>
              <w:rPr>
                <w:sz w:val="24"/>
                <w:szCs w:val="24"/>
              </w:rPr>
              <w:t>On a du mal à se quitter, et les classards s’invitent à reprendre un dernier verre. C’est l’occasion de se réjouir de cette belle journée et de se remémorer les meilleurs moments.</w:t>
            </w:r>
          </w:p>
        </w:tc>
      </w:tr>
    </w:tbl>
    <w:p w14:paraId="1990A5A1" w14:textId="77777777" w:rsidR="00751A37" w:rsidRPr="00714C03" w:rsidRDefault="00751A37" w:rsidP="00250984">
      <w:pPr>
        <w:tabs>
          <w:tab w:val="left" w:pos="1035"/>
        </w:tabs>
        <w:spacing w:after="120" w:line="20" w:lineRule="atLeast"/>
        <w:rPr>
          <w:sz w:val="24"/>
          <w:szCs w:val="24"/>
        </w:rPr>
      </w:pPr>
    </w:p>
    <w:p w14:paraId="5695A0A6" w14:textId="39E4993E" w:rsidR="00FD3177" w:rsidRPr="00815A01" w:rsidRDefault="009E3D41" w:rsidP="00751A37">
      <w:pPr>
        <w:tabs>
          <w:tab w:val="left" w:pos="1035"/>
        </w:tabs>
        <w:spacing w:after="120" w:line="20" w:lineRule="atLeast"/>
        <w:jc w:val="center"/>
        <w:rPr>
          <w:sz w:val="56"/>
          <w:szCs w:val="56"/>
        </w:rPr>
      </w:pPr>
      <w:r w:rsidRPr="00815A01">
        <w:rPr>
          <w:sz w:val="56"/>
          <w:szCs w:val="56"/>
        </w:rPr>
        <w:t>Brunch du d</w:t>
      </w:r>
      <w:r w:rsidR="00751A37" w:rsidRPr="00815A01">
        <w:rPr>
          <w:sz w:val="56"/>
          <w:szCs w:val="56"/>
        </w:rPr>
        <w:t xml:space="preserve">imanche </w:t>
      </w:r>
      <w:r w:rsidRPr="00815A01">
        <w:rPr>
          <w:sz w:val="56"/>
          <w:szCs w:val="56"/>
        </w:rPr>
        <w:t>matin</w:t>
      </w:r>
    </w:p>
    <w:p w14:paraId="11D7C4D4" w14:textId="77777777" w:rsidR="00EC34DD" w:rsidRDefault="00EC34DD" w:rsidP="00751A37">
      <w:pPr>
        <w:tabs>
          <w:tab w:val="left" w:pos="1035"/>
        </w:tabs>
        <w:spacing w:after="120" w:line="20" w:lineRule="atLeast"/>
        <w:jc w:val="center"/>
        <w:rPr>
          <w:sz w:val="40"/>
          <w:szCs w:val="40"/>
        </w:rPr>
      </w:pPr>
    </w:p>
    <w:p w14:paraId="4EBF9741" w14:textId="5CB68EF6" w:rsidR="00751A37" w:rsidRDefault="00384398" w:rsidP="00815A01">
      <w:pPr>
        <w:tabs>
          <w:tab w:val="left" w:pos="1035"/>
        </w:tabs>
        <w:spacing w:after="120" w:line="20" w:lineRule="atLeast"/>
        <w:jc w:val="both"/>
        <w:rPr>
          <w:sz w:val="24"/>
          <w:szCs w:val="24"/>
        </w:rPr>
      </w:pPr>
      <w:r w:rsidRPr="009E3D41">
        <w:rPr>
          <w:b/>
          <w:bCs/>
          <w:sz w:val="24"/>
          <w:szCs w:val="24"/>
        </w:rPr>
        <w:t>9H00</w:t>
      </w:r>
      <w:r w:rsidRPr="001A7A7D">
        <w:rPr>
          <w:sz w:val="24"/>
          <w:szCs w:val="24"/>
        </w:rPr>
        <w:t xml:space="preserve"> </w:t>
      </w:r>
      <w:r w:rsidR="001A7A7D" w:rsidRPr="001A7A7D">
        <w:rPr>
          <w:sz w:val="24"/>
          <w:szCs w:val="24"/>
        </w:rPr>
        <w:t>On se retrouve pour rendre visite à Marinette</w:t>
      </w:r>
      <w:r w:rsidR="001A7A7D">
        <w:rPr>
          <w:sz w:val="24"/>
          <w:szCs w:val="24"/>
        </w:rPr>
        <w:t xml:space="preserve"> qui n’a pas pu nous rejoindre à la fête qu’elle avait si bien préparée.</w:t>
      </w:r>
      <w:r w:rsidR="004C669E">
        <w:rPr>
          <w:sz w:val="24"/>
          <w:szCs w:val="24"/>
        </w:rPr>
        <w:t xml:space="preserve"> </w:t>
      </w:r>
    </w:p>
    <w:p w14:paraId="0B2B5F63" w14:textId="77777777" w:rsidR="00FB579C" w:rsidRDefault="00BA1908" w:rsidP="00815A01">
      <w:pPr>
        <w:tabs>
          <w:tab w:val="left" w:pos="1035"/>
        </w:tabs>
        <w:spacing w:after="120" w:line="20" w:lineRule="atLeast"/>
        <w:jc w:val="both"/>
        <w:rPr>
          <w:sz w:val="24"/>
          <w:szCs w:val="24"/>
        </w:rPr>
      </w:pPr>
      <w:r>
        <w:rPr>
          <w:sz w:val="24"/>
          <w:szCs w:val="24"/>
        </w:rPr>
        <w:t xml:space="preserve">La matinée promet d’être chaude, et </w:t>
      </w:r>
      <w:r w:rsidR="00654135">
        <w:rPr>
          <w:sz w:val="24"/>
          <w:szCs w:val="24"/>
        </w:rPr>
        <w:t>il faut s’apprêter</w:t>
      </w:r>
      <w:r>
        <w:rPr>
          <w:sz w:val="24"/>
          <w:szCs w:val="24"/>
        </w:rPr>
        <w:t xml:space="preserve"> à recevoir </w:t>
      </w:r>
      <w:r w:rsidR="00654135">
        <w:rPr>
          <w:sz w:val="24"/>
          <w:szCs w:val="24"/>
        </w:rPr>
        <w:t xml:space="preserve">les convives plus nombreux que la veille au soir. On décide de </w:t>
      </w:r>
      <w:r w:rsidR="00FB579C">
        <w:rPr>
          <w:sz w:val="24"/>
          <w:szCs w:val="24"/>
        </w:rPr>
        <w:t>dresser</w:t>
      </w:r>
      <w:r w:rsidR="00654135">
        <w:rPr>
          <w:sz w:val="24"/>
          <w:szCs w:val="24"/>
        </w:rPr>
        <w:t xml:space="preserve"> </w:t>
      </w:r>
      <w:r w:rsidR="00FB579C">
        <w:rPr>
          <w:sz w:val="24"/>
          <w:szCs w:val="24"/>
        </w:rPr>
        <w:t>les</w:t>
      </w:r>
      <w:r w:rsidR="00654135">
        <w:rPr>
          <w:sz w:val="24"/>
          <w:szCs w:val="24"/>
        </w:rPr>
        <w:t xml:space="preserve"> tables et chaises pour </w:t>
      </w:r>
      <w:r w:rsidR="00FB579C">
        <w:rPr>
          <w:sz w:val="24"/>
          <w:szCs w:val="24"/>
        </w:rPr>
        <w:t>un meilleur</w:t>
      </w:r>
      <w:r w:rsidR="00654135">
        <w:rPr>
          <w:sz w:val="24"/>
          <w:szCs w:val="24"/>
        </w:rPr>
        <w:t xml:space="preserve"> confort.</w:t>
      </w:r>
    </w:p>
    <w:p w14:paraId="1CD1C3DD" w14:textId="092BE404" w:rsidR="009E3D41" w:rsidRDefault="005E4BF4" w:rsidP="00815A01">
      <w:pPr>
        <w:tabs>
          <w:tab w:val="left" w:pos="1035"/>
        </w:tabs>
        <w:spacing w:after="120" w:line="20" w:lineRule="atLeast"/>
        <w:jc w:val="both"/>
        <w:rPr>
          <w:sz w:val="24"/>
          <w:szCs w:val="24"/>
        </w:rPr>
      </w:pPr>
      <w:r>
        <w:rPr>
          <w:sz w:val="24"/>
          <w:szCs w:val="24"/>
        </w:rPr>
        <w:t>L</w:t>
      </w:r>
      <w:r>
        <w:rPr>
          <w:sz w:val="24"/>
          <w:szCs w:val="24"/>
        </w:rPr>
        <w:t>e café</w:t>
      </w:r>
      <w:r>
        <w:rPr>
          <w:sz w:val="24"/>
          <w:szCs w:val="24"/>
        </w:rPr>
        <w:t>,</w:t>
      </w:r>
      <w:r>
        <w:rPr>
          <w:sz w:val="24"/>
          <w:szCs w:val="24"/>
        </w:rPr>
        <w:t xml:space="preserve"> </w:t>
      </w:r>
      <w:r>
        <w:rPr>
          <w:sz w:val="24"/>
          <w:szCs w:val="24"/>
        </w:rPr>
        <w:t>l</w:t>
      </w:r>
      <w:r w:rsidR="00FB579C">
        <w:rPr>
          <w:sz w:val="24"/>
          <w:szCs w:val="24"/>
        </w:rPr>
        <w:t xml:space="preserve">es viennoiseries, </w:t>
      </w:r>
      <w:r w:rsidR="00306949">
        <w:rPr>
          <w:sz w:val="24"/>
          <w:szCs w:val="24"/>
        </w:rPr>
        <w:t>l</w:t>
      </w:r>
      <w:r w:rsidR="00306949">
        <w:rPr>
          <w:sz w:val="24"/>
          <w:szCs w:val="24"/>
        </w:rPr>
        <w:t>e</w:t>
      </w:r>
      <w:r>
        <w:rPr>
          <w:sz w:val="24"/>
          <w:szCs w:val="24"/>
        </w:rPr>
        <w:t>s</w:t>
      </w:r>
      <w:r w:rsidR="00306949">
        <w:rPr>
          <w:sz w:val="24"/>
          <w:szCs w:val="24"/>
        </w:rPr>
        <w:t xml:space="preserve"> </w:t>
      </w:r>
      <w:r>
        <w:rPr>
          <w:sz w:val="24"/>
          <w:szCs w:val="24"/>
        </w:rPr>
        <w:t>fines tranches</w:t>
      </w:r>
      <w:r>
        <w:rPr>
          <w:sz w:val="24"/>
          <w:szCs w:val="24"/>
        </w:rPr>
        <w:t xml:space="preserve"> de </w:t>
      </w:r>
      <w:r w:rsidR="00306949">
        <w:rPr>
          <w:sz w:val="24"/>
          <w:szCs w:val="24"/>
        </w:rPr>
        <w:t xml:space="preserve">pain frais </w:t>
      </w:r>
      <w:r>
        <w:rPr>
          <w:sz w:val="24"/>
          <w:szCs w:val="24"/>
        </w:rPr>
        <w:t>invitent à la gourmandise. Les</w:t>
      </w:r>
      <w:r w:rsidR="00FB579C">
        <w:rPr>
          <w:sz w:val="24"/>
          <w:szCs w:val="24"/>
        </w:rPr>
        <w:t xml:space="preserve"> boissons fraîches s’alignent</w:t>
      </w:r>
      <w:r>
        <w:rPr>
          <w:sz w:val="24"/>
          <w:szCs w:val="24"/>
        </w:rPr>
        <w:t>,</w:t>
      </w:r>
      <w:r w:rsidR="00306949">
        <w:rPr>
          <w:sz w:val="24"/>
          <w:szCs w:val="24"/>
        </w:rPr>
        <w:t xml:space="preserve"> côtoient la charcuterie et la farandole de fromagerie. </w:t>
      </w:r>
      <w:r w:rsidR="00FC3F63">
        <w:rPr>
          <w:sz w:val="24"/>
          <w:szCs w:val="24"/>
        </w:rPr>
        <w:t xml:space="preserve">Cubis de vins et pompe à bière </w:t>
      </w:r>
      <w:r w:rsidR="00F7677E">
        <w:rPr>
          <w:sz w:val="24"/>
          <w:szCs w:val="24"/>
        </w:rPr>
        <w:t>clôturent ce buffet c</w:t>
      </w:r>
      <w:r w:rsidR="0021301C">
        <w:rPr>
          <w:sz w:val="24"/>
          <w:szCs w:val="24"/>
        </w:rPr>
        <w:t>onsistant</w:t>
      </w:r>
      <w:r w:rsidR="00F7677E">
        <w:rPr>
          <w:sz w:val="24"/>
          <w:szCs w:val="24"/>
        </w:rPr>
        <w:t>.</w:t>
      </w:r>
    </w:p>
    <w:p w14:paraId="36730810" w14:textId="1CB6F574" w:rsidR="00F7677E" w:rsidRDefault="00F7677E" w:rsidP="00815A01">
      <w:pPr>
        <w:tabs>
          <w:tab w:val="left" w:pos="1035"/>
        </w:tabs>
        <w:spacing w:after="120" w:line="20" w:lineRule="atLeast"/>
        <w:jc w:val="both"/>
        <w:rPr>
          <w:sz w:val="24"/>
          <w:szCs w:val="24"/>
        </w:rPr>
      </w:pPr>
      <w:r>
        <w:rPr>
          <w:sz w:val="24"/>
          <w:szCs w:val="24"/>
        </w:rPr>
        <w:t xml:space="preserve">L’ambiance est des plus enjouée. </w:t>
      </w:r>
      <w:r w:rsidR="00A81768">
        <w:rPr>
          <w:sz w:val="24"/>
          <w:szCs w:val="24"/>
        </w:rPr>
        <w:t>S</w:t>
      </w:r>
      <w:r>
        <w:rPr>
          <w:sz w:val="24"/>
          <w:szCs w:val="24"/>
        </w:rPr>
        <w:t>ort</w:t>
      </w:r>
      <w:r w:rsidR="00A81768">
        <w:rPr>
          <w:sz w:val="24"/>
          <w:szCs w:val="24"/>
        </w:rPr>
        <w:t>ant</w:t>
      </w:r>
      <w:r>
        <w:rPr>
          <w:sz w:val="24"/>
          <w:szCs w:val="24"/>
        </w:rPr>
        <w:t xml:space="preserve"> d’une période de restriction sanitaire</w:t>
      </w:r>
      <w:r w:rsidR="00216388">
        <w:rPr>
          <w:sz w:val="24"/>
          <w:szCs w:val="24"/>
        </w:rPr>
        <w:t>,</w:t>
      </w:r>
      <w:r w:rsidR="00A81768">
        <w:rPr>
          <w:sz w:val="24"/>
          <w:szCs w:val="24"/>
        </w:rPr>
        <w:t xml:space="preserve"> on mesure</w:t>
      </w:r>
      <w:r>
        <w:rPr>
          <w:sz w:val="24"/>
          <w:szCs w:val="24"/>
        </w:rPr>
        <w:t xml:space="preserve"> le </w:t>
      </w:r>
      <w:r w:rsidR="00A81768">
        <w:rPr>
          <w:sz w:val="24"/>
          <w:szCs w:val="24"/>
        </w:rPr>
        <w:t>plaisir</w:t>
      </w:r>
      <w:r>
        <w:rPr>
          <w:sz w:val="24"/>
          <w:szCs w:val="24"/>
        </w:rPr>
        <w:t xml:space="preserve"> </w:t>
      </w:r>
      <w:r w:rsidR="00A81768">
        <w:rPr>
          <w:sz w:val="24"/>
          <w:szCs w:val="24"/>
        </w:rPr>
        <w:t>de</w:t>
      </w:r>
      <w:r>
        <w:rPr>
          <w:sz w:val="24"/>
          <w:szCs w:val="24"/>
        </w:rPr>
        <w:t xml:space="preserve"> </w:t>
      </w:r>
      <w:r w:rsidR="00A81768">
        <w:rPr>
          <w:sz w:val="24"/>
          <w:szCs w:val="24"/>
        </w:rPr>
        <w:t xml:space="preserve">se retrouver et </w:t>
      </w:r>
      <w:r>
        <w:rPr>
          <w:sz w:val="24"/>
          <w:szCs w:val="24"/>
        </w:rPr>
        <w:t xml:space="preserve">vouloir en profiter. Les conversations et les rires </w:t>
      </w:r>
      <w:r w:rsidR="00695C67">
        <w:rPr>
          <w:sz w:val="24"/>
          <w:szCs w:val="24"/>
        </w:rPr>
        <w:t>couvrent le bruit des voitures qui passent</w:t>
      </w:r>
      <w:r w:rsidR="00A81768">
        <w:rPr>
          <w:sz w:val="24"/>
          <w:szCs w:val="24"/>
        </w:rPr>
        <w:t>.</w:t>
      </w:r>
      <w:r>
        <w:rPr>
          <w:sz w:val="24"/>
          <w:szCs w:val="24"/>
        </w:rPr>
        <w:t xml:space="preserve"> </w:t>
      </w:r>
      <w:r w:rsidR="00695C67">
        <w:rPr>
          <w:sz w:val="24"/>
          <w:szCs w:val="24"/>
        </w:rPr>
        <w:t>Qu’elle est belle cette place où les hauts platanes tendent leurs l</w:t>
      </w:r>
      <w:r w:rsidR="00216388">
        <w:rPr>
          <w:sz w:val="24"/>
          <w:szCs w:val="24"/>
        </w:rPr>
        <w:t>on</w:t>
      </w:r>
      <w:r w:rsidR="00695C67">
        <w:rPr>
          <w:sz w:val="24"/>
          <w:szCs w:val="24"/>
        </w:rPr>
        <w:t>g</w:t>
      </w:r>
      <w:r w:rsidR="00216388">
        <w:rPr>
          <w:sz w:val="24"/>
          <w:szCs w:val="24"/>
        </w:rPr>
        <w:t>u</w:t>
      </w:r>
      <w:r w:rsidR="00695C67">
        <w:rPr>
          <w:sz w:val="24"/>
          <w:szCs w:val="24"/>
        </w:rPr>
        <w:t xml:space="preserve">es branches </w:t>
      </w:r>
      <w:r w:rsidR="00216388">
        <w:rPr>
          <w:sz w:val="24"/>
          <w:szCs w:val="24"/>
        </w:rPr>
        <w:t xml:space="preserve">au-dessus d’un jardin d’enfants. Qu’elle est fière cette mairie et son large perron </w:t>
      </w:r>
      <w:r w:rsidR="0021301C">
        <w:rPr>
          <w:sz w:val="24"/>
          <w:szCs w:val="24"/>
        </w:rPr>
        <w:t xml:space="preserve">desservi par un double escalier. </w:t>
      </w:r>
      <w:r w:rsidR="006921B9">
        <w:rPr>
          <w:sz w:val="24"/>
          <w:szCs w:val="24"/>
        </w:rPr>
        <w:t>Tout nous paraît si beau quand le monde est heureux !</w:t>
      </w:r>
    </w:p>
    <w:p w14:paraId="31F336B0" w14:textId="4227F9D1" w:rsidR="006921B9" w:rsidRPr="001A7A7D" w:rsidRDefault="00EC34DD" w:rsidP="00815A01">
      <w:pPr>
        <w:tabs>
          <w:tab w:val="left" w:pos="1035"/>
        </w:tabs>
        <w:spacing w:after="120" w:line="20" w:lineRule="atLeast"/>
        <w:jc w:val="both"/>
        <w:rPr>
          <w:sz w:val="24"/>
          <w:szCs w:val="24"/>
        </w:rPr>
      </w:pPr>
      <w:r>
        <w:rPr>
          <w:sz w:val="24"/>
          <w:szCs w:val="24"/>
        </w:rPr>
        <w:t xml:space="preserve">Tout à la joie de cette belle réussite où chacun a donné le meilleur de soi-même, on se promet déjà de tendre la main aux prochaines classes en 3. </w:t>
      </w:r>
    </w:p>
    <w:p w14:paraId="67B7E42D" w14:textId="77777777" w:rsidR="00FD3177" w:rsidRDefault="00FD3177" w:rsidP="00250984">
      <w:pPr>
        <w:tabs>
          <w:tab w:val="left" w:pos="1035"/>
        </w:tabs>
        <w:spacing w:after="120" w:line="20" w:lineRule="atLeast"/>
        <w:rPr>
          <w:sz w:val="40"/>
          <w:szCs w:val="40"/>
        </w:rPr>
      </w:pPr>
    </w:p>
    <w:p w14:paraId="2A5569A5" w14:textId="38892CBD" w:rsidR="00FD3177" w:rsidRDefault="00815A01" w:rsidP="00250984">
      <w:pPr>
        <w:tabs>
          <w:tab w:val="left" w:pos="1035"/>
        </w:tabs>
        <w:spacing w:after="120" w:line="20" w:lineRule="atLeast"/>
        <w:rPr>
          <w:sz w:val="40"/>
          <w:szCs w:val="40"/>
        </w:rPr>
      </w:pPr>
      <w:r>
        <w:rPr>
          <w:sz w:val="40"/>
          <w:szCs w:val="40"/>
        </w:rPr>
        <w:tab/>
      </w:r>
      <w:r>
        <w:rPr>
          <w:sz w:val="40"/>
          <w:szCs w:val="40"/>
        </w:rPr>
        <w:tab/>
      </w:r>
      <w:r>
        <w:rPr>
          <w:sz w:val="40"/>
          <w:szCs w:val="40"/>
        </w:rPr>
        <w:tab/>
      </w:r>
      <w:r>
        <w:rPr>
          <w:sz w:val="40"/>
          <w:szCs w:val="40"/>
        </w:rPr>
        <w:tab/>
      </w:r>
      <w:r>
        <w:rPr>
          <w:sz w:val="40"/>
          <w:szCs w:val="40"/>
        </w:rPr>
        <w:tab/>
      </w:r>
      <w:r>
        <w:rPr>
          <w:sz w:val="40"/>
          <w:szCs w:val="40"/>
        </w:rPr>
        <w:tab/>
      </w:r>
      <w:r>
        <w:rPr>
          <w:sz w:val="40"/>
          <w:szCs w:val="40"/>
        </w:rPr>
        <w:tab/>
      </w:r>
      <w:r>
        <w:rPr>
          <w:sz w:val="40"/>
          <w:szCs w:val="40"/>
        </w:rPr>
        <w:tab/>
      </w:r>
      <w:r>
        <w:rPr>
          <w:sz w:val="40"/>
          <w:szCs w:val="40"/>
        </w:rPr>
        <w:tab/>
      </w:r>
      <w:r>
        <w:rPr>
          <w:sz w:val="40"/>
          <w:szCs w:val="40"/>
        </w:rPr>
        <w:tab/>
      </w:r>
      <w:r>
        <w:rPr>
          <w:sz w:val="40"/>
          <w:szCs w:val="40"/>
        </w:rPr>
        <w:tab/>
      </w:r>
      <w:r>
        <w:rPr>
          <w:sz w:val="40"/>
          <w:szCs w:val="40"/>
        </w:rPr>
        <w:tab/>
      </w:r>
      <w:r>
        <w:rPr>
          <w:sz w:val="40"/>
          <w:szCs w:val="40"/>
        </w:rPr>
        <w:tab/>
      </w:r>
      <w:r>
        <w:rPr>
          <w:sz w:val="40"/>
          <w:szCs w:val="40"/>
        </w:rPr>
        <w:tab/>
      </w:r>
      <w:r>
        <w:rPr>
          <w:sz w:val="40"/>
          <w:szCs w:val="40"/>
        </w:rPr>
        <w:tab/>
      </w:r>
      <w:r w:rsidR="00553356">
        <w:rPr>
          <w:sz w:val="40"/>
          <w:szCs w:val="40"/>
        </w:rPr>
        <w:t>FIN</w:t>
      </w:r>
    </w:p>
    <w:p w14:paraId="17F82BE3" w14:textId="39DD632A" w:rsidR="00553356" w:rsidRPr="00553356" w:rsidRDefault="00815A01" w:rsidP="00250984">
      <w:pPr>
        <w:tabs>
          <w:tab w:val="left" w:pos="1035"/>
        </w:tabs>
        <w:spacing w:after="120" w:line="20" w:lineRule="atLeast"/>
        <w:rPr>
          <w:sz w:val="18"/>
          <w:szCs w:val="18"/>
        </w:rPr>
      </w:pP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sidR="00553356" w:rsidRPr="00553356">
        <w:rPr>
          <w:sz w:val="18"/>
          <w:szCs w:val="18"/>
        </w:rPr>
        <w:t>Jean-Michel BOULET</w:t>
      </w:r>
    </w:p>
    <w:p w14:paraId="295DDA33" w14:textId="77777777" w:rsidR="00FD3177" w:rsidRDefault="00FD3177" w:rsidP="00250984">
      <w:pPr>
        <w:tabs>
          <w:tab w:val="left" w:pos="1035"/>
        </w:tabs>
        <w:spacing w:after="120" w:line="20" w:lineRule="atLeast"/>
        <w:rPr>
          <w:sz w:val="40"/>
          <w:szCs w:val="40"/>
        </w:rPr>
      </w:pPr>
    </w:p>
    <w:p w14:paraId="6367BFE9" w14:textId="77777777" w:rsidR="00FD3177" w:rsidRDefault="00FD3177" w:rsidP="00250984">
      <w:pPr>
        <w:tabs>
          <w:tab w:val="left" w:pos="1035"/>
        </w:tabs>
        <w:spacing w:after="120" w:line="20" w:lineRule="atLeast"/>
        <w:rPr>
          <w:sz w:val="40"/>
          <w:szCs w:val="40"/>
        </w:rPr>
      </w:pPr>
    </w:p>
    <w:p w14:paraId="39B2FE94" w14:textId="77777777" w:rsidR="00FD3177" w:rsidRDefault="00FD3177" w:rsidP="00250984">
      <w:pPr>
        <w:tabs>
          <w:tab w:val="left" w:pos="1035"/>
        </w:tabs>
        <w:spacing w:after="120" w:line="20" w:lineRule="atLeast"/>
        <w:rPr>
          <w:sz w:val="40"/>
          <w:szCs w:val="40"/>
        </w:rPr>
      </w:pPr>
    </w:p>
    <w:p w14:paraId="50C3CD5B" w14:textId="1E3A3293" w:rsidR="00EA4A92" w:rsidRDefault="000F02D1" w:rsidP="00250984">
      <w:pPr>
        <w:tabs>
          <w:tab w:val="left" w:pos="1035"/>
        </w:tabs>
        <w:spacing w:after="120" w:line="20" w:lineRule="atLeast"/>
        <w:rPr>
          <w:sz w:val="40"/>
          <w:szCs w:val="40"/>
        </w:rPr>
      </w:pPr>
      <w:r>
        <w:rPr>
          <w:sz w:val="40"/>
          <w:szCs w:val="40"/>
        </w:rPr>
        <w:t>L’ARTICLE DU JOURNAL LE PROGRES DU 13 SEPT 2022</w:t>
      </w:r>
    </w:p>
    <w:p w14:paraId="4F78F123" w14:textId="2246A598" w:rsidR="00EA4A92" w:rsidRPr="00E14262" w:rsidRDefault="000F02D1" w:rsidP="00030E89">
      <w:pPr>
        <w:tabs>
          <w:tab w:val="left" w:pos="1035"/>
        </w:tabs>
        <w:spacing w:after="120" w:line="20" w:lineRule="atLeast"/>
        <w:rPr>
          <w:sz w:val="40"/>
          <w:szCs w:val="40"/>
        </w:rPr>
      </w:pPr>
      <w:r>
        <w:rPr>
          <w:noProof/>
          <w:sz w:val="40"/>
          <w:szCs w:val="40"/>
        </w:rPr>
        <w:drawing>
          <wp:inline distT="0" distB="0" distL="0" distR="0" wp14:anchorId="0B4B8D31" wp14:editId="17306D3A">
            <wp:extent cx="8229600" cy="272669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8229600" cy="2726690"/>
                    </a:xfrm>
                    <a:prstGeom prst="rect">
                      <a:avLst/>
                    </a:prstGeom>
                  </pic:spPr>
                </pic:pic>
              </a:graphicData>
            </a:graphic>
          </wp:inline>
        </w:drawing>
      </w:r>
    </w:p>
    <w:sectPr w:rsidR="00EA4A92" w:rsidRPr="00E14262" w:rsidSect="002B45CA">
      <w:pgSz w:w="15840" w:h="24480" w:code="3"/>
      <w:pgMar w:top="709" w:right="1440" w:bottom="0" w:left="1440" w:header="720"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C367E9" w14:textId="77777777" w:rsidR="00AE445D" w:rsidRDefault="00AE445D" w:rsidP="00554336">
      <w:pPr>
        <w:spacing w:after="0"/>
      </w:pPr>
      <w:r>
        <w:separator/>
      </w:r>
    </w:p>
  </w:endnote>
  <w:endnote w:type="continuationSeparator" w:id="0">
    <w:p w14:paraId="7936FA2D" w14:textId="77777777" w:rsidR="00AE445D" w:rsidRDefault="00AE445D" w:rsidP="0055433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askerville Old Face">
    <w:panose1 w:val="02020602080505020303"/>
    <w:charset w:val="00"/>
    <w:family w:val="roman"/>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Georgia Pro Black">
    <w:altName w:val="Georgia Pro Black"/>
    <w:charset w:val="00"/>
    <w:family w:val="roman"/>
    <w:pitch w:val="variable"/>
    <w:sig w:usb0="800002AF" w:usb1="00000003" w:usb2="00000000" w:usb3="00000000" w:csb0="0000009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Georgia Pro">
    <w:charset w:val="00"/>
    <w:family w:val="roman"/>
    <w:pitch w:val="variable"/>
    <w:sig w:usb0="800002AF" w:usb1="00000003"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BE7BDE" w14:textId="77777777" w:rsidR="00AE445D" w:rsidRDefault="00AE445D" w:rsidP="00554336">
      <w:pPr>
        <w:spacing w:after="0"/>
      </w:pPr>
      <w:r>
        <w:separator/>
      </w:r>
    </w:p>
  </w:footnote>
  <w:footnote w:type="continuationSeparator" w:id="0">
    <w:p w14:paraId="0966C6EB" w14:textId="77777777" w:rsidR="00AE445D" w:rsidRDefault="00AE445D" w:rsidP="00554336">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753C"/>
    <w:rsid w:val="000064BF"/>
    <w:rsid w:val="000139C1"/>
    <w:rsid w:val="00015939"/>
    <w:rsid w:val="0001620C"/>
    <w:rsid w:val="00030E89"/>
    <w:rsid w:val="00040BE9"/>
    <w:rsid w:val="00044CD2"/>
    <w:rsid w:val="00052781"/>
    <w:rsid w:val="00053E92"/>
    <w:rsid w:val="00061A8E"/>
    <w:rsid w:val="000821C8"/>
    <w:rsid w:val="0008417E"/>
    <w:rsid w:val="00086C23"/>
    <w:rsid w:val="00093F55"/>
    <w:rsid w:val="000968CA"/>
    <w:rsid w:val="000970C8"/>
    <w:rsid w:val="000B08D7"/>
    <w:rsid w:val="000B7E70"/>
    <w:rsid w:val="000C05B8"/>
    <w:rsid w:val="000C4253"/>
    <w:rsid w:val="000C492C"/>
    <w:rsid w:val="000C63FC"/>
    <w:rsid w:val="000D1612"/>
    <w:rsid w:val="000D385C"/>
    <w:rsid w:val="000D7539"/>
    <w:rsid w:val="000E1912"/>
    <w:rsid w:val="000E3A15"/>
    <w:rsid w:val="000E410F"/>
    <w:rsid w:val="000E47DF"/>
    <w:rsid w:val="000E707E"/>
    <w:rsid w:val="000F02D1"/>
    <w:rsid w:val="000F13BE"/>
    <w:rsid w:val="000F281E"/>
    <w:rsid w:val="000F3105"/>
    <w:rsid w:val="000F5E91"/>
    <w:rsid w:val="0010319C"/>
    <w:rsid w:val="001119CD"/>
    <w:rsid w:val="00115204"/>
    <w:rsid w:val="00120383"/>
    <w:rsid w:val="001257EE"/>
    <w:rsid w:val="00132CE5"/>
    <w:rsid w:val="00133D55"/>
    <w:rsid w:val="001432CC"/>
    <w:rsid w:val="001472EB"/>
    <w:rsid w:val="001529D2"/>
    <w:rsid w:val="0015557C"/>
    <w:rsid w:val="00155BB5"/>
    <w:rsid w:val="001627B3"/>
    <w:rsid w:val="0017372B"/>
    <w:rsid w:val="00173FCF"/>
    <w:rsid w:val="00174B98"/>
    <w:rsid w:val="00175772"/>
    <w:rsid w:val="00187F23"/>
    <w:rsid w:val="00193376"/>
    <w:rsid w:val="00196657"/>
    <w:rsid w:val="001A1751"/>
    <w:rsid w:val="001A5A0A"/>
    <w:rsid w:val="001A5C71"/>
    <w:rsid w:val="001A7725"/>
    <w:rsid w:val="001A7A7D"/>
    <w:rsid w:val="001B37E3"/>
    <w:rsid w:val="001C50D0"/>
    <w:rsid w:val="001C6983"/>
    <w:rsid w:val="001D517B"/>
    <w:rsid w:val="001D7797"/>
    <w:rsid w:val="001E11AE"/>
    <w:rsid w:val="001E28C1"/>
    <w:rsid w:val="001F2F94"/>
    <w:rsid w:val="001F5567"/>
    <w:rsid w:val="001F62F5"/>
    <w:rsid w:val="001F657F"/>
    <w:rsid w:val="0020424D"/>
    <w:rsid w:val="00204354"/>
    <w:rsid w:val="002107A1"/>
    <w:rsid w:val="0021301C"/>
    <w:rsid w:val="00216388"/>
    <w:rsid w:val="0021691D"/>
    <w:rsid w:val="00216B9C"/>
    <w:rsid w:val="00221416"/>
    <w:rsid w:val="00230183"/>
    <w:rsid w:val="00237F02"/>
    <w:rsid w:val="00245679"/>
    <w:rsid w:val="00250984"/>
    <w:rsid w:val="002746CA"/>
    <w:rsid w:val="00275735"/>
    <w:rsid w:val="002768F0"/>
    <w:rsid w:val="0028351F"/>
    <w:rsid w:val="00284C66"/>
    <w:rsid w:val="002942F9"/>
    <w:rsid w:val="002952C6"/>
    <w:rsid w:val="00296A3E"/>
    <w:rsid w:val="002A69F4"/>
    <w:rsid w:val="002A6AF8"/>
    <w:rsid w:val="002A76D9"/>
    <w:rsid w:val="002B1B93"/>
    <w:rsid w:val="002B45CA"/>
    <w:rsid w:val="002B61D9"/>
    <w:rsid w:val="002C46CD"/>
    <w:rsid w:val="002C4E97"/>
    <w:rsid w:val="002C5EC4"/>
    <w:rsid w:val="002C712F"/>
    <w:rsid w:val="002E39EA"/>
    <w:rsid w:val="002E400F"/>
    <w:rsid w:val="00305529"/>
    <w:rsid w:val="00306949"/>
    <w:rsid w:val="00315FD9"/>
    <w:rsid w:val="0031609F"/>
    <w:rsid w:val="00323F8B"/>
    <w:rsid w:val="0032737D"/>
    <w:rsid w:val="00327B96"/>
    <w:rsid w:val="00327F09"/>
    <w:rsid w:val="00331FF6"/>
    <w:rsid w:val="00333A87"/>
    <w:rsid w:val="00353DCE"/>
    <w:rsid w:val="00362C30"/>
    <w:rsid w:val="00362F69"/>
    <w:rsid w:val="0037702C"/>
    <w:rsid w:val="003826FB"/>
    <w:rsid w:val="00384398"/>
    <w:rsid w:val="00387D7F"/>
    <w:rsid w:val="003A2F2B"/>
    <w:rsid w:val="003B3B75"/>
    <w:rsid w:val="003C118D"/>
    <w:rsid w:val="003C148F"/>
    <w:rsid w:val="003C252E"/>
    <w:rsid w:val="003C4ACB"/>
    <w:rsid w:val="003C55A4"/>
    <w:rsid w:val="003E0014"/>
    <w:rsid w:val="003E07AA"/>
    <w:rsid w:val="003E759E"/>
    <w:rsid w:val="003F4C0F"/>
    <w:rsid w:val="003F544A"/>
    <w:rsid w:val="00403477"/>
    <w:rsid w:val="00415A82"/>
    <w:rsid w:val="0042301D"/>
    <w:rsid w:val="00430278"/>
    <w:rsid w:val="00430E5D"/>
    <w:rsid w:val="0043647B"/>
    <w:rsid w:val="004440A8"/>
    <w:rsid w:val="004569B8"/>
    <w:rsid w:val="00460859"/>
    <w:rsid w:val="004824E0"/>
    <w:rsid w:val="004831AD"/>
    <w:rsid w:val="00486874"/>
    <w:rsid w:val="004B4571"/>
    <w:rsid w:val="004C3DF2"/>
    <w:rsid w:val="004C669E"/>
    <w:rsid w:val="004D1721"/>
    <w:rsid w:val="004D1817"/>
    <w:rsid w:val="004D33E8"/>
    <w:rsid w:val="004D4C02"/>
    <w:rsid w:val="004E63BA"/>
    <w:rsid w:val="004F281F"/>
    <w:rsid w:val="004F2BFE"/>
    <w:rsid w:val="004F74DD"/>
    <w:rsid w:val="00502068"/>
    <w:rsid w:val="005056FC"/>
    <w:rsid w:val="00507968"/>
    <w:rsid w:val="00527DB0"/>
    <w:rsid w:val="00527FE0"/>
    <w:rsid w:val="0053589F"/>
    <w:rsid w:val="0054348D"/>
    <w:rsid w:val="00543C35"/>
    <w:rsid w:val="00553356"/>
    <w:rsid w:val="00554336"/>
    <w:rsid w:val="00566C26"/>
    <w:rsid w:val="005706B7"/>
    <w:rsid w:val="00575C13"/>
    <w:rsid w:val="005857E1"/>
    <w:rsid w:val="00590DC3"/>
    <w:rsid w:val="005956D6"/>
    <w:rsid w:val="005A1800"/>
    <w:rsid w:val="005A78B4"/>
    <w:rsid w:val="005B3643"/>
    <w:rsid w:val="005B7C41"/>
    <w:rsid w:val="005C502F"/>
    <w:rsid w:val="005D13A4"/>
    <w:rsid w:val="005D3D9B"/>
    <w:rsid w:val="005D6CF5"/>
    <w:rsid w:val="005E1B08"/>
    <w:rsid w:val="005E2DC0"/>
    <w:rsid w:val="005E4BF4"/>
    <w:rsid w:val="005F2B1B"/>
    <w:rsid w:val="005F2C21"/>
    <w:rsid w:val="005F415C"/>
    <w:rsid w:val="005F4830"/>
    <w:rsid w:val="005F74B9"/>
    <w:rsid w:val="00621E8B"/>
    <w:rsid w:val="00622D79"/>
    <w:rsid w:val="00624F21"/>
    <w:rsid w:val="00627FEB"/>
    <w:rsid w:val="00630CF2"/>
    <w:rsid w:val="0065403C"/>
    <w:rsid w:val="00654135"/>
    <w:rsid w:val="006608C8"/>
    <w:rsid w:val="00664133"/>
    <w:rsid w:val="00667FF3"/>
    <w:rsid w:val="00671DE0"/>
    <w:rsid w:val="006921B9"/>
    <w:rsid w:val="006926DA"/>
    <w:rsid w:val="00692D2D"/>
    <w:rsid w:val="006931FE"/>
    <w:rsid w:val="00695C67"/>
    <w:rsid w:val="00697DDC"/>
    <w:rsid w:val="006B52E6"/>
    <w:rsid w:val="006C0B7A"/>
    <w:rsid w:val="006D45B9"/>
    <w:rsid w:val="006E2F9B"/>
    <w:rsid w:val="006E7170"/>
    <w:rsid w:val="006F26B3"/>
    <w:rsid w:val="006F2F91"/>
    <w:rsid w:val="0070526E"/>
    <w:rsid w:val="00710330"/>
    <w:rsid w:val="007123AA"/>
    <w:rsid w:val="00714C03"/>
    <w:rsid w:val="007204C9"/>
    <w:rsid w:val="007212EC"/>
    <w:rsid w:val="00725CB2"/>
    <w:rsid w:val="0072634D"/>
    <w:rsid w:val="00727546"/>
    <w:rsid w:val="00733B3B"/>
    <w:rsid w:val="007428FF"/>
    <w:rsid w:val="00743839"/>
    <w:rsid w:val="0074723D"/>
    <w:rsid w:val="00751A37"/>
    <w:rsid w:val="0075335E"/>
    <w:rsid w:val="00753AAF"/>
    <w:rsid w:val="00756318"/>
    <w:rsid w:val="00760EFE"/>
    <w:rsid w:val="007676D1"/>
    <w:rsid w:val="0077279E"/>
    <w:rsid w:val="00773C51"/>
    <w:rsid w:val="007763C0"/>
    <w:rsid w:val="00786A41"/>
    <w:rsid w:val="00794C1C"/>
    <w:rsid w:val="0079573D"/>
    <w:rsid w:val="00796FAE"/>
    <w:rsid w:val="007A4B37"/>
    <w:rsid w:val="007B05E8"/>
    <w:rsid w:val="007B1657"/>
    <w:rsid w:val="007B223E"/>
    <w:rsid w:val="007B5DCC"/>
    <w:rsid w:val="007C06B7"/>
    <w:rsid w:val="007C10B3"/>
    <w:rsid w:val="007D02CB"/>
    <w:rsid w:val="007D6A71"/>
    <w:rsid w:val="007D6D74"/>
    <w:rsid w:val="007D6DBE"/>
    <w:rsid w:val="007E141B"/>
    <w:rsid w:val="007E1630"/>
    <w:rsid w:val="007E4FD5"/>
    <w:rsid w:val="007E628C"/>
    <w:rsid w:val="007E78A1"/>
    <w:rsid w:val="007F5D1C"/>
    <w:rsid w:val="007F5F73"/>
    <w:rsid w:val="007F6234"/>
    <w:rsid w:val="00800942"/>
    <w:rsid w:val="00800A0F"/>
    <w:rsid w:val="008016E2"/>
    <w:rsid w:val="00807716"/>
    <w:rsid w:val="0081380C"/>
    <w:rsid w:val="00813EA3"/>
    <w:rsid w:val="00815A01"/>
    <w:rsid w:val="00826103"/>
    <w:rsid w:val="00830DC5"/>
    <w:rsid w:val="0083111F"/>
    <w:rsid w:val="00837DB4"/>
    <w:rsid w:val="00850158"/>
    <w:rsid w:val="008571EB"/>
    <w:rsid w:val="00863E1E"/>
    <w:rsid w:val="00864FBB"/>
    <w:rsid w:val="00865F74"/>
    <w:rsid w:val="00866BA6"/>
    <w:rsid w:val="0089013B"/>
    <w:rsid w:val="008A042F"/>
    <w:rsid w:val="008A560A"/>
    <w:rsid w:val="008A645C"/>
    <w:rsid w:val="008A790D"/>
    <w:rsid w:val="008B310F"/>
    <w:rsid w:val="008B64A3"/>
    <w:rsid w:val="008C055B"/>
    <w:rsid w:val="008C0AD6"/>
    <w:rsid w:val="008C2C11"/>
    <w:rsid w:val="008C38CB"/>
    <w:rsid w:val="008C50B6"/>
    <w:rsid w:val="008C5AC6"/>
    <w:rsid w:val="008D4A3C"/>
    <w:rsid w:val="008D6766"/>
    <w:rsid w:val="008D757B"/>
    <w:rsid w:val="008E0A2E"/>
    <w:rsid w:val="008F75D6"/>
    <w:rsid w:val="009010EB"/>
    <w:rsid w:val="009047BC"/>
    <w:rsid w:val="009151EB"/>
    <w:rsid w:val="0091599E"/>
    <w:rsid w:val="00915F67"/>
    <w:rsid w:val="0091753C"/>
    <w:rsid w:val="00926D25"/>
    <w:rsid w:val="00940DDA"/>
    <w:rsid w:val="00953B20"/>
    <w:rsid w:val="00957478"/>
    <w:rsid w:val="009768A3"/>
    <w:rsid w:val="00977214"/>
    <w:rsid w:val="009912BE"/>
    <w:rsid w:val="009931D9"/>
    <w:rsid w:val="00994C68"/>
    <w:rsid w:val="009A033F"/>
    <w:rsid w:val="009A03FD"/>
    <w:rsid w:val="009A268A"/>
    <w:rsid w:val="009A2876"/>
    <w:rsid w:val="009A458B"/>
    <w:rsid w:val="009A7638"/>
    <w:rsid w:val="009B2E43"/>
    <w:rsid w:val="009B66A2"/>
    <w:rsid w:val="009B7D83"/>
    <w:rsid w:val="009C6DEC"/>
    <w:rsid w:val="009D34FD"/>
    <w:rsid w:val="009D3B7C"/>
    <w:rsid w:val="009D5E5F"/>
    <w:rsid w:val="009E3D41"/>
    <w:rsid w:val="009E409B"/>
    <w:rsid w:val="009F0EB8"/>
    <w:rsid w:val="009F4A41"/>
    <w:rsid w:val="00A0465D"/>
    <w:rsid w:val="00A0596F"/>
    <w:rsid w:val="00A1EDDC"/>
    <w:rsid w:val="00A35808"/>
    <w:rsid w:val="00A36549"/>
    <w:rsid w:val="00A46549"/>
    <w:rsid w:val="00A491B1"/>
    <w:rsid w:val="00A61945"/>
    <w:rsid w:val="00A70242"/>
    <w:rsid w:val="00A73222"/>
    <w:rsid w:val="00A74923"/>
    <w:rsid w:val="00A7758D"/>
    <w:rsid w:val="00A81768"/>
    <w:rsid w:val="00A83322"/>
    <w:rsid w:val="00A85400"/>
    <w:rsid w:val="00AA3EAE"/>
    <w:rsid w:val="00AA5FE5"/>
    <w:rsid w:val="00AB2AA3"/>
    <w:rsid w:val="00AC117E"/>
    <w:rsid w:val="00AE3729"/>
    <w:rsid w:val="00AE445D"/>
    <w:rsid w:val="00AE4980"/>
    <w:rsid w:val="00AE6B91"/>
    <w:rsid w:val="00AE7A74"/>
    <w:rsid w:val="00AF2EDF"/>
    <w:rsid w:val="00AF553C"/>
    <w:rsid w:val="00AF6869"/>
    <w:rsid w:val="00AF6DF5"/>
    <w:rsid w:val="00B07394"/>
    <w:rsid w:val="00B1023C"/>
    <w:rsid w:val="00B22F0C"/>
    <w:rsid w:val="00B35BC7"/>
    <w:rsid w:val="00B37378"/>
    <w:rsid w:val="00B4611F"/>
    <w:rsid w:val="00B523EA"/>
    <w:rsid w:val="00B53541"/>
    <w:rsid w:val="00B53FB6"/>
    <w:rsid w:val="00B767C0"/>
    <w:rsid w:val="00B77830"/>
    <w:rsid w:val="00B846CA"/>
    <w:rsid w:val="00B93C89"/>
    <w:rsid w:val="00BA1908"/>
    <w:rsid w:val="00BA1EAC"/>
    <w:rsid w:val="00BA563E"/>
    <w:rsid w:val="00BC1947"/>
    <w:rsid w:val="00BC6155"/>
    <w:rsid w:val="00BC64EC"/>
    <w:rsid w:val="00BD5C4E"/>
    <w:rsid w:val="00BD7BDE"/>
    <w:rsid w:val="00BE07C1"/>
    <w:rsid w:val="00BE1E30"/>
    <w:rsid w:val="00BF5EB9"/>
    <w:rsid w:val="00C0323D"/>
    <w:rsid w:val="00C07E8F"/>
    <w:rsid w:val="00C11F17"/>
    <w:rsid w:val="00C126F1"/>
    <w:rsid w:val="00C26D28"/>
    <w:rsid w:val="00C30B77"/>
    <w:rsid w:val="00C314A5"/>
    <w:rsid w:val="00C35E86"/>
    <w:rsid w:val="00C43734"/>
    <w:rsid w:val="00C56B7C"/>
    <w:rsid w:val="00C57F22"/>
    <w:rsid w:val="00C6249E"/>
    <w:rsid w:val="00C67ED5"/>
    <w:rsid w:val="00C71E9D"/>
    <w:rsid w:val="00C76D20"/>
    <w:rsid w:val="00C801BA"/>
    <w:rsid w:val="00C8086C"/>
    <w:rsid w:val="00C80916"/>
    <w:rsid w:val="00C85B4A"/>
    <w:rsid w:val="00C90E99"/>
    <w:rsid w:val="00C90FFE"/>
    <w:rsid w:val="00C94726"/>
    <w:rsid w:val="00C95CCD"/>
    <w:rsid w:val="00CA5B8D"/>
    <w:rsid w:val="00CB0CB1"/>
    <w:rsid w:val="00CB19CE"/>
    <w:rsid w:val="00CB4217"/>
    <w:rsid w:val="00CC3396"/>
    <w:rsid w:val="00CC37A7"/>
    <w:rsid w:val="00CD00E1"/>
    <w:rsid w:val="00CD0D9B"/>
    <w:rsid w:val="00CD1209"/>
    <w:rsid w:val="00CD2BB1"/>
    <w:rsid w:val="00CD4C47"/>
    <w:rsid w:val="00CE1F2C"/>
    <w:rsid w:val="00CE37AA"/>
    <w:rsid w:val="00CE49B2"/>
    <w:rsid w:val="00CE524C"/>
    <w:rsid w:val="00CF21D9"/>
    <w:rsid w:val="00CF2906"/>
    <w:rsid w:val="00CF34CD"/>
    <w:rsid w:val="00CF5018"/>
    <w:rsid w:val="00D12A2C"/>
    <w:rsid w:val="00D1612C"/>
    <w:rsid w:val="00D17F69"/>
    <w:rsid w:val="00D30B97"/>
    <w:rsid w:val="00D30D96"/>
    <w:rsid w:val="00D31FCD"/>
    <w:rsid w:val="00D36E2B"/>
    <w:rsid w:val="00D36F3C"/>
    <w:rsid w:val="00D43240"/>
    <w:rsid w:val="00D46CDC"/>
    <w:rsid w:val="00D6304B"/>
    <w:rsid w:val="00D676B3"/>
    <w:rsid w:val="00D67E44"/>
    <w:rsid w:val="00D8682F"/>
    <w:rsid w:val="00D90C37"/>
    <w:rsid w:val="00D91CFB"/>
    <w:rsid w:val="00DC27FC"/>
    <w:rsid w:val="00DD28C4"/>
    <w:rsid w:val="00DD3AA5"/>
    <w:rsid w:val="00DD7F4A"/>
    <w:rsid w:val="00DF0B54"/>
    <w:rsid w:val="00E014D5"/>
    <w:rsid w:val="00E01AA7"/>
    <w:rsid w:val="00E02F28"/>
    <w:rsid w:val="00E034A1"/>
    <w:rsid w:val="00E05F38"/>
    <w:rsid w:val="00E07F58"/>
    <w:rsid w:val="00E11A96"/>
    <w:rsid w:val="00E14262"/>
    <w:rsid w:val="00E15328"/>
    <w:rsid w:val="00E1691F"/>
    <w:rsid w:val="00E41F5C"/>
    <w:rsid w:val="00E42636"/>
    <w:rsid w:val="00E6010D"/>
    <w:rsid w:val="00E61BD8"/>
    <w:rsid w:val="00E64FC6"/>
    <w:rsid w:val="00E7012E"/>
    <w:rsid w:val="00E7662D"/>
    <w:rsid w:val="00E76771"/>
    <w:rsid w:val="00E82A43"/>
    <w:rsid w:val="00E86797"/>
    <w:rsid w:val="00E97F89"/>
    <w:rsid w:val="00EA4A92"/>
    <w:rsid w:val="00EA5F38"/>
    <w:rsid w:val="00EA7977"/>
    <w:rsid w:val="00EB7C0B"/>
    <w:rsid w:val="00EC34DD"/>
    <w:rsid w:val="00ED3181"/>
    <w:rsid w:val="00ED7448"/>
    <w:rsid w:val="00EE7D8B"/>
    <w:rsid w:val="00EF0035"/>
    <w:rsid w:val="00EF027B"/>
    <w:rsid w:val="00EF1AFC"/>
    <w:rsid w:val="00F0187D"/>
    <w:rsid w:val="00F07D92"/>
    <w:rsid w:val="00F23030"/>
    <w:rsid w:val="00F25E08"/>
    <w:rsid w:val="00F311F3"/>
    <w:rsid w:val="00F31919"/>
    <w:rsid w:val="00F47AAC"/>
    <w:rsid w:val="00F52FB4"/>
    <w:rsid w:val="00F62B75"/>
    <w:rsid w:val="00F66772"/>
    <w:rsid w:val="00F70FE9"/>
    <w:rsid w:val="00F72400"/>
    <w:rsid w:val="00F7629D"/>
    <w:rsid w:val="00F7677E"/>
    <w:rsid w:val="00F963ED"/>
    <w:rsid w:val="00FA79BF"/>
    <w:rsid w:val="00FB03B9"/>
    <w:rsid w:val="00FB0C16"/>
    <w:rsid w:val="00FB579C"/>
    <w:rsid w:val="00FC0993"/>
    <w:rsid w:val="00FC208A"/>
    <w:rsid w:val="00FC3F63"/>
    <w:rsid w:val="00FD3177"/>
    <w:rsid w:val="00FE03A7"/>
    <w:rsid w:val="00FE0E00"/>
    <w:rsid w:val="00FE1408"/>
    <w:rsid w:val="00FE2A70"/>
    <w:rsid w:val="00FE4EB4"/>
    <w:rsid w:val="00FE7547"/>
    <w:rsid w:val="00FE7833"/>
    <w:rsid w:val="00FE7ABD"/>
    <w:rsid w:val="00FF3F9D"/>
    <w:rsid w:val="00FF613B"/>
    <w:rsid w:val="5224718C"/>
    <w:rsid w:val="5B7DBDC4"/>
    <w:rsid w:val="670EF97C"/>
    <w:rsid w:val="6B610E3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C337D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semiHidden="1" w:uiPriority="9" w:qFormat="1"/>
    <w:lsdException w:name="heading 2" w:semiHidden="1" w:uiPriority="9" w:qFormat="1"/>
    <w:lsdException w:name="heading 3" w:semiHidden="1" w:uiPriority="9"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45CA"/>
    <w:pPr>
      <w:spacing w:after="240" w:line="240" w:lineRule="auto"/>
    </w:pPr>
    <w:rPr>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3273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mdelauteur">
    <w:name w:val="Nom de l’auteur"/>
    <w:basedOn w:val="Normal"/>
    <w:next w:val="Normal"/>
    <w:uiPriority w:val="12"/>
    <w:rsid w:val="009A2876"/>
    <w:pPr>
      <w:widowControl w:val="0"/>
      <w:pBdr>
        <w:bottom w:val="single" w:sz="8" w:space="6" w:color="808080" w:themeColor="background1" w:themeShade="80"/>
      </w:pBdr>
      <w:autoSpaceDE w:val="0"/>
      <w:autoSpaceDN w:val="0"/>
    </w:pPr>
    <w:rPr>
      <w:b/>
      <w:caps/>
      <w:szCs w:val="24"/>
    </w:rPr>
  </w:style>
  <w:style w:type="paragraph" w:styleId="En-tte">
    <w:name w:val="header"/>
    <w:basedOn w:val="Pieddepage"/>
    <w:link w:val="En-tteCar"/>
    <w:uiPriority w:val="99"/>
    <w:rsid w:val="00CE1F2C"/>
    <w:rPr>
      <w:rFonts w:asciiTheme="majorHAnsi" w:hAnsiTheme="majorHAnsi"/>
      <w:color w:val="000000" w:themeColor="text1"/>
      <w:sz w:val="56"/>
    </w:rPr>
  </w:style>
  <w:style w:type="character" w:customStyle="1" w:styleId="En-tteCar">
    <w:name w:val="En-tête Car"/>
    <w:basedOn w:val="Policepardfaut"/>
    <w:link w:val="En-tte"/>
    <w:uiPriority w:val="99"/>
    <w:rsid w:val="00CE1F2C"/>
    <w:rPr>
      <w:rFonts w:asciiTheme="majorHAnsi" w:hAnsiTheme="majorHAnsi"/>
      <w:color w:val="000000" w:themeColor="text1"/>
      <w:sz w:val="56"/>
    </w:rPr>
  </w:style>
  <w:style w:type="paragraph" w:styleId="Pieddepage">
    <w:name w:val="footer"/>
    <w:basedOn w:val="Sansinterligne"/>
    <w:link w:val="PieddepageCar"/>
    <w:uiPriority w:val="99"/>
    <w:rsid w:val="0010319C"/>
    <w:pPr>
      <w:jc w:val="center"/>
    </w:pPr>
  </w:style>
  <w:style w:type="character" w:customStyle="1" w:styleId="PieddepageCar">
    <w:name w:val="Pied de page Car"/>
    <w:basedOn w:val="Policepardfaut"/>
    <w:link w:val="Pieddepage"/>
    <w:uiPriority w:val="99"/>
    <w:rsid w:val="0010319C"/>
  </w:style>
  <w:style w:type="paragraph" w:styleId="NormalWeb">
    <w:name w:val="Normal (Web)"/>
    <w:basedOn w:val="Normal"/>
    <w:uiPriority w:val="99"/>
    <w:semiHidden/>
    <w:rsid w:val="00C11F17"/>
    <w:pPr>
      <w:spacing w:before="100" w:beforeAutospacing="1" w:after="100" w:afterAutospacing="1"/>
    </w:pPr>
    <w:rPr>
      <w:rFonts w:ascii="Times New Roman" w:eastAsia="Times New Roman" w:hAnsi="Times New Roman" w:cs="Times New Roman"/>
      <w:szCs w:val="24"/>
    </w:rPr>
  </w:style>
  <w:style w:type="paragraph" w:customStyle="1" w:styleId="Petitnomdauteur">
    <w:name w:val="Petit nom d’auteur"/>
    <w:basedOn w:val="Normal"/>
    <w:qFormat/>
    <w:rsid w:val="004831AD"/>
    <w:pPr>
      <w:spacing w:after="0"/>
    </w:pPr>
    <w:rPr>
      <w:bCs/>
    </w:rPr>
  </w:style>
  <w:style w:type="paragraph" w:customStyle="1" w:styleId="Petittitredarticle">
    <w:name w:val="Petit titre d’article"/>
    <w:basedOn w:val="Normal"/>
    <w:qFormat/>
    <w:rsid w:val="00F66772"/>
    <w:pPr>
      <w:spacing w:after="0" w:line="276" w:lineRule="auto"/>
    </w:pPr>
    <w:rPr>
      <w:rFonts w:asciiTheme="majorHAnsi" w:hAnsiTheme="majorHAnsi"/>
      <w:sz w:val="32"/>
    </w:rPr>
  </w:style>
  <w:style w:type="paragraph" w:customStyle="1" w:styleId="Petitsous-titredarticle">
    <w:name w:val="Petit sous-titre d’article"/>
    <w:basedOn w:val="Normal"/>
    <w:qFormat/>
    <w:rsid w:val="00F66772"/>
    <w:pPr>
      <w:spacing w:after="0" w:line="276" w:lineRule="auto"/>
    </w:pPr>
    <w:rPr>
      <w:sz w:val="32"/>
    </w:rPr>
  </w:style>
  <w:style w:type="paragraph" w:customStyle="1" w:styleId="Corpsdetexte1">
    <w:name w:val="Corps de texte1"/>
    <w:basedOn w:val="NormalWeb"/>
    <w:qFormat/>
    <w:rsid w:val="00864FBB"/>
    <w:rPr>
      <w:rFonts w:asciiTheme="minorHAnsi" w:hAnsiTheme="minorHAnsi"/>
      <w:color w:val="000000"/>
    </w:rPr>
  </w:style>
  <w:style w:type="paragraph" w:customStyle="1" w:styleId="Grandnomdauteur">
    <w:name w:val="Grand nom d’auteur"/>
    <w:basedOn w:val="Normal"/>
    <w:next w:val="Sansinterligne"/>
    <w:qFormat/>
    <w:rsid w:val="00727546"/>
    <w:pPr>
      <w:spacing w:after="0" w:line="276" w:lineRule="auto"/>
    </w:pPr>
    <w:rPr>
      <w:sz w:val="32"/>
    </w:rPr>
  </w:style>
  <w:style w:type="paragraph" w:customStyle="1" w:styleId="Grandtitredarticle">
    <w:name w:val="Grand titre d’article"/>
    <w:basedOn w:val="Normal"/>
    <w:next w:val="Normal"/>
    <w:qFormat/>
    <w:rsid w:val="00727546"/>
    <w:pPr>
      <w:spacing w:after="0" w:line="276" w:lineRule="auto"/>
    </w:pPr>
    <w:rPr>
      <w:rFonts w:asciiTheme="majorHAnsi" w:hAnsiTheme="majorHAnsi"/>
      <w:sz w:val="52"/>
    </w:rPr>
  </w:style>
  <w:style w:type="paragraph" w:customStyle="1" w:styleId="Grandsous-titredarticle">
    <w:name w:val="Grand sous-titre d’article"/>
    <w:basedOn w:val="Normal"/>
    <w:next w:val="Normal"/>
    <w:qFormat/>
    <w:rsid w:val="00727546"/>
    <w:pPr>
      <w:spacing w:after="0" w:line="276" w:lineRule="auto"/>
    </w:pPr>
    <w:rPr>
      <w:sz w:val="40"/>
    </w:rPr>
  </w:style>
  <w:style w:type="paragraph" w:customStyle="1" w:styleId="Titredelours">
    <w:name w:val="Titre de l’ours"/>
    <w:basedOn w:val="Normal"/>
    <w:qFormat/>
    <w:rsid w:val="002B45CA"/>
    <w:pPr>
      <w:spacing w:after="0"/>
      <w:jc w:val="center"/>
    </w:pPr>
    <w:rPr>
      <w:rFonts w:asciiTheme="majorHAnsi" w:hAnsiTheme="majorHAnsi"/>
      <w:color w:val="000000" w:themeColor="text1"/>
      <w:sz w:val="76"/>
    </w:rPr>
  </w:style>
  <w:style w:type="paragraph" w:customStyle="1" w:styleId="Sous-titredelours">
    <w:name w:val="Sous-titre de l’ours"/>
    <w:basedOn w:val="Normal"/>
    <w:qFormat/>
    <w:rsid w:val="006F2F91"/>
    <w:pPr>
      <w:spacing w:after="0"/>
      <w:jc w:val="center"/>
    </w:pPr>
    <w:rPr>
      <w:rFonts w:ascii="Baskerville Old Face" w:hAnsi="Baskerville Old Face"/>
      <w:iCs/>
      <w:sz w:val="40"/>
      <w:szCs w:val="40"/>
    </w:rPr>
  </w:style>
  <w:style w:type="paragraph" w:customStyle="1" w:styleId="Exergue">
    <w:name w:val="Exergue"/>
    <w:basedOn w:val="Normal"/>
    <w:qFormat/>
    <w:rsid w:val="00362F69"/>
    <w:pPr>
      <w:spacing w:after="0"/>
      <w:ind w:left="288" w:hanging="288"/>
    </w:pPr>
    <w:rPr>
      <w:sz w:val="56"/>
      <w:szCs w:val="56"/>
    </w:rPr>
  </w:style>
  <w:style w:type="paragraph" w:customStyle="1" w:styleId="Attributiondelexergue">
    <w:name w:val="Attribution de l’exergue"/>
    <w:basedOn w:val="Normal"/>
    <w:qFormat/>
    <w:rsid w:val="00362F69"/>
    <w:pPr>
      <w:spacing w:after="0"/>
      <w:ind w:left="288" w:hanging="288"/>
      <w:jc w:val="right"/>
    </w:pPr>
    <w:rPr>
      <w:sz w:val="32"/>
      <w:szCs w:val="32"/>
    </w:rPr>
  </w:style>
  <w:style w:type="paragraph" w:customStyle="1" w:styleId="Lgendedelaphoto">
    <w:name w:val="Légende de la photo"/>
    <w:basedOn w:val="Normal"/>
    <w:qFormat/>
    <w:rsid w:val="00AE4980"/>
    <w:pPr>
      <w:spacing w:after="0"/>
    </w:pPr>
    <w:rPr>
      <w:noProof/>
      <w:sz w:val="18"/>
    </w:rPr>
  </w:style>
  <w:style w:type="paragraph" w:customStyle="1" w:styleId="Copiedelours">
    <w:name w:val="Copie de l’ours"/>
    <w:basedOn w:val="Normal"/>
    <w:qFormat/>
    <w:rsid w:val="006F2F91"/>
    <w:pPr>
      <w:spacing w:after="0"/>
      <w:jc w:val="center"/>
    </w:pPr>
    <w:rPr>
      <w:rFonts w:ascii="Baskerville Old Face" w:hAnsi="Baskerville Old Face"/>
      <w:iCs/>
    </w:rPr>
  </w:style>
  <w:style w:type="character" w:styleId="Marquedecommentaire">
    <w:name w:val="annotation reference"/>
    <w:basedOn w:val="Policepardfaut"/>
    <w:uiPriority w:val="99"/>
    <w:semiHidden/>
    <w:unhideWhenUsed/>
    <w:rsid w:val="00F31919"/>
    <w:rPr>
      <w:sz w:val="16"/>
      <w:szCs w:val="16"/>
    </w:rPr>
  </w:style>
  <w:style w:type="paragraph" w:styleId="Commentaire">
    <w:name w:val="annotation text"/>
    <w:basedOn w:val="Normal"/>
    <w:link w:val="CommentaireCar"/>
    <w:uiPriority w:val="99"/>
    <w:semiHidden/>
    <w:rsid w:val="00F31919"/>
    <w:rPr>
      <w:szCs w:val="20"/>
    </w:rPr>
  </w:style>
  <w:style w:type="character" w:customStyle="1" w:styleId="CommentaireCar">
    <w:name w:val="Commentaire Car"/>
    <w:basedOn w:val="Policepardfaut"/>
    <w:link w:val="Commentaire"/>
    <w:uiPriority w:val="99"/>
    <w:semiHidden/>
    <w:rsid w:val="00B523EA"/>
    <w:rPr>
      <w:sz w:val="20"/>
      <w:szCs w:val="20"/>
    </w:rPr>
  </w:style>
  <w:style w:type="paragraph" w:styleId="Objetducommentaire">
    <w:name w:val="annotation subject"/>
    <w:basedOn w:val="Commentaire"/>
    <w:next w:val="Commentaire"/>
    <w:link w:val="ObjetducommentaireCar"/>
    <w:uiPriority w:val="99"/>
    <w:semiHidden/>
    <w:unhideWhenUsed/>
    <w:rsid w:val="00F31919"/>
    <w:rPr>
      <w:b/>
      <w:bCs/>
    </w:rPr>
  </w:style>
  <w:style w:type="character" w:customStyle="1" w:styleId="ObjetducommentaireCar">
    <w:name w:val="Objet du commentaire Car"/>
    <w:basedOn w:val="CommentaireCar"/>
    <w:link w:val="Objetducommentaire"/>
    <w:uiPriority w:val="99"/>
    <w:semiHidden/>
    <w:rsid w:val="00F31919"/>
    <w:rPr>
      <w:b/>
      <w:bCs/>
      <w:sz w:val="20"/>
      <w:szCs w:val="20"/>
    </w:rPr>
  </w:style>
  <w:style w:type="paragraph" w:styleId="Textedebulles">
    <w:name w:val="Balloon Text"/>
    <w:basedOn w:val="Normal"/>
    <w:link w:val="TextedebullesCar"/>
    <w:uiPriority w:val="99"/>
    <w:semiHidden/>
    <w:unhideWhenUsed/>
    <w:rsid w:val="000064BF"/>
    <w:pPr>
      <w:spacing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064BF"/>
    <w:rPr>
      <w:rFonts w:ascii="Segoe UI" w:hAnsi="Segoe UI" w:cs="Segoe UI"/>
      <w:sz w:val="18"/>
      <w:szCs w:val="18"/>
    </w:rPr>
  </w:style>
  <w:style w:type="character" w:styleId="Textedelespacerserv">
    <w:name w:val="Placeholder Text"/>
    <w:basedOn w:val="Policepardfaut"/>
    <w:uiPriority w:val="99"/>
    <w:semiHidden/>
    <w:rsid w:val="00F7629D"/>
    <w:rPr>
      <w:color w:val="808080"/>
    </w:rPr>
  </w:style>
  <w:style w:type="paragraph" w:styleId="Sansinterligne">
    <w:name w:val="No Spacing"/>
    <w:uiPriority w:val="1"/>
    <w:qFormat/>
    <w:rsid w:val="00F66772"/>
    <w:pPr>
      <w:spacing w:after="0" w:line="240" w:lineRule="auto"/>
    </w:pPr>
  </w:style>
  <w:style w:type="paragraph" w:styleId="TM1">
    <w:name w:val="toc 1"/>
    <w:basedOn w:val="Corpsdetexte1"/>
    <w:next w:val="Normal"/>
    <w:uiPriority w:val="39"/>
    <w:rsid w:val="005E1B08"/>
    <w:pPr>
      <w:spacing w:before="0" w:beforeAutospacing="0" w:after="0" w:afterAutospacing="0"/>
    </w:pPr>
    <w:rPr>
      <w:color w:val="000000" w:themeColor="text1"/>
    </w:rPr>
  </w:style>
  <w:style w:type="paragraph" w:styleId="TM2">
    <w:name w:val="toc 2"/>
    <w:basedOn w:val="Normal"/>
    <w:next w:val="Normal"/>
    <w:uiPriority w:val="39"/>
    <w:rsid w:val="000C492C"/>
    <w:pPr>
      <w:spacing w:after="0"/>
    </w:pPr>
    <w:rPr>
      <w:b/>
    </w:rPr>
  </w:style>
  <w:style w:type="paragraph" w:styleId="Titre">
    <w:name w:val="Title"/>
    <w:basedOn w:val="Normal"/>
    <w:next w:val="Normal"/>
    <w:link w:val="TitreCar"/>
    <w:uiPriority w:val="10"/>
    <w:qFormat/>
    <w:rsid w:val="002B45CA"/>
    <w:pPr>
      <w:spacing w:after="0"/>
      <w:contextualSpacing/>
    </w:pPr>
    <w:rPr>
      <w:rFonts w:asciiTheme="majorHAnsi" w:eastAsiaTheme="majorEastAsia" w:hAnsiTheme="majorHAnsi" w:cstheme="majorBidi"/>
      <w:spacing w:val="-10"/>
      <w:kern w:val="28"/>
      <w:sz w:val="48"/>
      <w:szCs w:val="56"/>
    </w:rPr>
  </w:style>
  <w:style w:type="character" w:customStyle="1" w:styleId="TitreCar">
    <w:name w:val="Titre Car"/>
    <w:basedOn w:val="Policepardfaut"/>
    <w:link w:val="Titre"/>
    <w:uiPriority w:val="10"/>
    <w:rsid w:val="002B45CA"/>
    <w:rPr>
      <w:rFonts w:asciiTheme="majorHAnsi" w:eastAsiaTheme="majorEastAsia" w:hAnsiTheme="majorHAnsi" w:cstheme="majorBidi"/>
      <w:spacing w:val="-10"/>
      <w:kern w:val="28"/>
      <w:sz w:val="48"/>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8713475">
      <w:bodyDiv w:val="1"/>
      <w:marLeft w:val="0"/>
      <w:marRight w:val="0"/>
      <w:marTop w:val="0"/>
      <w:marBottom w:val="0"/>
      <w:divBdr>
        <w:top w:val="none" w:sz="0" w:space="0" w:color="auto"/>
        <w:left w:val="none" w:sz="0" w:space="0" w:color="auto"/>
        <w:bottom w:val="none" w:sz="0" w:space="0" w:color="auto"/>
        <w:right w:val="none" w:sz="0" w:space="0" w:color="auto"/>
      </w:divBdr>
    </w:div>
    <w:div w:id="1026249580">
      <w:bodyDiv w:val="1"/>
      <w:marLeft w:val="0"/>
      <w:marRight w:val="0"/>
      <w:marTop w:val="0"/>
      <w:marBottom w:val="0"/>
      <w:divBdr>
        <w:top w:val="none" w:sz="0" w:space="0" w:color="auto"/>
        <w:left w:val="none" w:sz="0" w:space="0" w:color="auto"/>
        <w:bottom w:val="none" w:sz="0" w:space="0" w:color="auto"/>
        <w:right w:val="none" w:sz="0" w:space="0" w:color="auto"/>
      </w:divBdr>
    </w:div>
    <w:div w:id="1094132319">
      <w:bodyDiv w:val="1"/>
      <w:marLeft w:val="0"/>
      <w:marRight w:val="0"/>
      <w:marTop w:val="0"/>
      <w:marBottom w:val="0"/>
      <w:divBdr>
        <w:top w:val="none" w:sz="0" w:space="0" w:color="auto"/>
        <w:left w:val="none" w:sz="0" w:space="0" w:color="auto"/>
        <w:bottom w:val="none" w:sz="0" w:space="0" w:color="auto"/>
        <w:right w:val="none" w:sz="0" w:space="0" w:color="auto"/>
      </w:divBdr>
    </w:div>
    <w:div w:id="1398557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customXml" Target="../customXml/item3.xml"/><Relationship Id="rId21" Type="http://schemas.openxmlformats.org/officeDocument/2006/relationships/image" Target="media/image12.jpeg"/><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glossaryDocument" Target="glossary/document.xml"/><Relationship Id="rId8"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sus\AppData\Local\Microsoft\Office\16.0\DTS\fr-FR%7bABA34CE5-47A0-401C-9E70-BE500E68D8BF%7d\%7b8FEF6360-8220-418C-8005-F65820C4EDFC%7dtf11279482_win3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F0A1CC62CB94A208AA7F6F9D673763B"/>
        <w:category>
          <w:name w:val="Général"/>
          <w:gallery w:val="placeholder"/>
        </w:category>
        <w:types>
          <w:type w:val="bbPlcHdr"/>
        </w:types>
        <w:behaviors>
          <w:behavior w:val="content"/>
        </w:behaviors>
        <w:guid w:val="{C3A0AA07-EBDE-42AA-8D48-1A3D7875E903}"/>
      </w:docPartPr>
      <w:docPartBody>
        <w:p w:rsidR="00AE42A1" w:rsidRDefault="00000000">
          <w:pPr>
            <w:pStyle w:val="2F0A1CC62CB94A208AA7F6F9D673763B"/>
          </w:pPr>
          <w:r w:rsidRPr="002B45CA">
            <w:rPr>
              <w:noProof/>
              <w:lang w:bidi="fr-FR"/>
            </w:rPr>
            <w:t xml:space="preserve">Mardi </w:t>
          </w:r>
          <w:r w:rsidRPr="002B45CA">
            <w:rPr>
              <w:noProof/>
              <w:lang w:bidi="fr-FR"/>
            </w:rPr>
            <w:br/>
            <w:t>20 septembre</w:t>
          </w:r>
          <w:r w:rsidRPr="002B45CA">
            <w:rPr>
              <w:noProof/>
              <w:lang w:bidi="fr-FR"/>
            </w:rPr>
            <w:br/>
            <w:t>AAAA</w:t>
          </w:r>
        </w:p>
      </w:docPartBody>
    </w:docPart>
    <w:docPart>
      <w:docPartPr>
        <w:name w:val="1127ED5970F84202975C6450747BD542"/>
        <w:category>
          <w:name w:val="Général"/>
          <w:gallery w:val="placeholder"/>
        </w:category>
        <w:types>
          <w:type w:val="bbPlcHdr"/>
        </w:types>
        <w:behaviors>
          <w:behavior w:val="content"/>
        </w:behaviors>
        <w:guid w:val="{D4C1B293-F2F2-42D7-B608-4F3A8CB4B347}"/>
      </w:docPartPr>
      <w:docPartBody>
        <w:p w:rsidR="00AE42A1" w:rsidRDefault="00000000">
          <w:pPr>
            <w:pStyle w:val="1127ED5970F84202975C6450747BD542"/>
          </w:pPr>
          <w:r w:rsidRPr="002B45CA">
            <w:rPr>
              <w:noProof/>
              <w:lang w:bidi="fr-FR"/>
            </w:rPr>
            <w:t>ACTUALITÉS DU JOUR</w:t>
          </w:r>
        </w:p>
      </w:docPartBody>
    </w:docPart>
    <w:docPart>
      <w:docPartPr>
        <w:name w:val="AE35BED25BFF44CBB7FADF0435F60C23"/>
        <w:category>
          <w:name w:val="Général"/>
          <w:gallery w:val="placeholder"/>
        </w:category>
        <w:types>
          <w:type w:val="bbPlcHdr"/>
        </w:types>
        <w:behaviors>
          <w:behavior w:val="content"/>
        </w:behaviors>
        <w:guid w:val="{5E6995EA-5368-4E81-8DE3-526C6FC807F1}"/>
      </w:docPartPr>
      <w:docPartBody>
        <w:p w:rsidR="00AE42A1" w:rsidRDefault="00000000">
          <w:pPr>
            <w:pStyle w:val="AE35BED25BFF44CBB7FADF0435F60C23"/>
          </w:pPr>
          <w:r w:rsidRPr="002B45CA">
            <w:rPr>
              <w:noProof/>
              <w:lang w:bidi="fr-FR"/>
            </w:rPr>
            <w:t>Dernières actualités et nouvelles</w:t>
          </w:r>
        </w:p>
      </w:docPartBody>
    </w:docPart>
    <w:docPart>
      <w:docPartPr>
        <w:name w:val="F462282104014FEC89128769AB4D59A6"/>
        <w:category>
          <w:name w:val="Général"/>
          <w:gallery w:val="placeholder"/>
        </w:category>
        <w:types>
          <w:type w:val="bbPlcHdr"/>
        </w:types>
        <w:behaviors>
          <w:behavior w:val="content"/>
        </w:behaviors>
        <w:guid w:val="{730BD580-B885-4CB6-AC6D-244B849E38B8}"/>
      </w:docPartPr>
      <w:docPartBody>
        <w:p w:rsidR="00AE42A1" w:rsidRDefault="00000000">
          <w:pPr>
            <w:pStyle w:val="F462282104014FEC89128769AB4D59A6"/>
          </w:pPr>
          <w:r w:rsidRPr="002B45CA">
            <w:rPr>
              <w:noProof/>
              <w:lang w:bidi="fr-FR"/>
            </w:rPr>
            <w:t>Numéro</w:t>
          </w:r>
          <w:r w:rsidRPr="002B45CA">
            <w:rPr>
              <w:noProof/>
              <w:lang w:bidi="fr-FR"/>
            </w:rPr>
            <w:br/>
            <w:t>10</w:t>
          </w:r>
        </w:p>
      </w:docPartBody>
    </w:docPart>
    <w:docPart>
      <w:docPartPr>
        <w:name w:val="315633416D8B4AF39AA0D4C684C0E4EA"/>
        <w:category>
          <w:name w:val="Général"/>
          <w:gallery w:val="placeholder"/>
        </w:category>
        <w:types>
          <w:type w:val="bbPlcHdr"/>
        </w:types>
        <w:behaviors>
          <w:behavior w:val="content"/>
        </w:behaviors>
        <w:guid w:val="{C096AE64-B597-4B8B-A6FA-7D25910E80DF}"/>
      </w:docPartPr>
      <w:docPartBody>
        <w:p w:rsidR="00F97003" w:rsidRPr="002B45CA" w:rsidRDefault="00000000" w:rsidP="00F66772">
          <w:pPr>
            <w:rPr>
              <w:noProof/>
            </w:rPr>
          </w:pPr>
          <w:r w:rsidRPr="002B45CA">
            <w:rPr>
              <w:noProof/>
              <w:lang w:bidi="fr-FR"/>
            </w:rPr>
            <w:t xml:space="preserve">La vidéo vous permet d’étayer vos propos de façon efficace. Lorsque vous cliquez sur Vidéo en ligne, vous pouvez coller le code incorporé de la vidéo que vous souhaitez ajouter. Vous pouvez également taper un mot-clé pour rechercher en ligne la vidéo qui correspond le mieux à votre document. </w:t>
          </w:r>
        </w:p>
        <w:p w:rsidR="00F97003" w:rsidRPr="002B45CA" w:rsidRDefault="00000000" w:rsidP="00F66772">
          <w:pPr>
            <w:rPr>
              <w:noProof/>
            </w:rPr>
          </w:pPr>
          <w:r w:rsidRPr="002B45CA">
            <w:rPr>
              <w:noProof/>
              <w:lang w:bidi="fr-FR"/>
            </w:rPr>
            <w:t xml:space="preserve">Pour vous permettre de donner à votre document une apparence professionnelle, Word fournit des conceptions d’en-tête, de pied de page, de page de garde et de zone de texte complémentaires les unes des autres. Par exemple, vous pouvez ajouter une page de garde, un en-tête et un encadré correspondants. </w:t>
          </w:r>
        </w:p>
        <w:p w:rsidR="00F97003" w:rsidRPr="002B45CA" w:rsidRDefault="00000000" w:rsidP="00F66772">
          <w:pPr>
            <w:rPr>
              <w:noProof/>
            </w:rPr>
          </w:pPr>
          <w:r w:rsidRPr="002B45CA">
            <w:rPr>
              <w:noProof/>
              <w:lang w:bidi="fr-FR"/>
            </w:rPr>
            <w:t xml:space="preserve">Cliquez sur Insertion, puis sélectionnez les éléments de votre choix dans les différentes galeries. </w:t>
          </w:r>
        </w:p>
        <w:p w:rsidR="00F97003" w:rsidRPr="002B45CA" w:rsidRDefault="00000000" w:rsidP="00F66772">
          <w:pPr>
            <w:rPr>
              <w:noProof/>
            </w:rPr>
          </w:pPr>
          <w:r w:rsidRPr="002B45CA">
            <w:rPr>
              <w:noProof/>
              <w:lang w:bidi="fr-FR"/>
            </w:rPr>
            <w:t xml:space="preserve">Les thèmes et les styles contribuent également à la coordination de votre document. Lorsque vous cliquez sur Conception et choisissez un nouveau thème, les images, les graphiques et les graphiques SmartArt changent pour refléter votre nouveau thème. Lorsque vous appliquez des styles, vos titres changent pour refléter le nouveau thème. </w:t>
          </w:r>
        </w:p>
        <w:p w:rsidR="00F97003" w:rsidRPr="002B45CA" w:rsidRDefault="00000000" w:rsidP="00F66772">
          <w:pPr>
            <w:rPr>
              <w:noProof/>
            </w:rPr>
          </w:pPr>
          <w:r w:rsidRPr="002B45CA">
            <w:rPr>
              <w:noProof/>
              <w:lang w:bidi="fr-FR"/>
            </w:rPr>
            <w:t xml:space="preserve">Gagnez du temps dans Word avec les nouveaux boutons qui apparaissent à l’emplacement où vous en avez besoin. Pour changer la manière dont une image s’intègre dans votre document, cliquez sur l’image pour afficher un bouton donnant accès aux options de mise en page en regard de celle-ci. </w:t>
          </w:r>
        </w:p>
        <w:p w:rsidR="00AE42A1" w:rsidRDefault="00000000">
          <w:pPr>
            <w:pStyle w:val="315633416D8B4AF39AA0D4C684C0E4EA"/>
          </w:pPr>
          <w:r w:rsidRPr="002B45CA">
            <w:rPr>
              <w:noProof/>
              <w:lang w:bidi="fr-FR"/>
            </w:rPr>
            <w:t>Lorsque vous travaillez sur un tableau, cliquez à l’endroit où vous souhaitez ajouter une ligne ou une colonne, puis sur le signe plus.</w:t>
          </w:r>
        </w:p>
      </w:docPartBody>
    </w:docPart>
    <w:docPart>
      <w:docPartPr>
        <w:name w:val="EB38511EA5B74467AEAC3FFAB345E13C"/>
        <w:category>
          <w:name w:val="Général"/>
          <w:gallery w:val="placeholder"/>
        </w:category>
        <w:types>
          <w:type w:val="bbPlcHdr"/>
        </w:types>
        <w:behaviors>
          <w:behavior w:val="content"/>
        </w:behaviors>
        <w:guid w:val="{824FF588-7AB9-465B-B2D3-97AA14F8BD35}"/>
      </w:docPartPr>
      <w:docPartBody>
        <w:p w:rsidR="00AE42A1" w:rsidRDefault="00000000">
          <w:pPr>
            <w:pStyle w:val="EB38511EA5B74467AEAC3FFAB345E13C"/>
          </w:pPr>
          <w:r w:rsidRPr="002B45CA">
            <w:rPr>
              <w:lang w:bidi="fr-FR"/>
            </w:rPr>
            <w:t>Légende de l’image : Pour donner une apparence professionnelle à votre document, Word vous propose des conceptions d’en-tête, de pied de page, de page de garde et de zone de texte complémentaires.</w:t>
          </w:r>
        </w:p>
      </w:docPartBody>
    </w:docPart>
    <w:docPart>
      <w:docPartPr>
        <w:name w:val="72A67B8EFBC94BC99FDAED39D448BF6D"/>
        <w:category>
          <w:name w:val="Général"/>
          <w:gallery w:val="placeholder"/>
        </w:category>
        <w:types>
          <w:type w:val="bbPlcHdr"/>
        </w:types>
        <w:behaviors>
          <w:behavior w:val="content"/>
        </w:behaviors>
        <w:guid w:val="{8D3E58EB-BB2B-4729-B609-33276519F75C}"/>
      </w:docPartPr>
      <w:docPartBody>
        <w:p w:rsidR="00AE42A1" w:rsidRDefault="00000000">
          <w:pPr>
            <w:pStyle w:val="72A67B8EFBC94BC99FDAED39D448BF6D"/>
          </w:pPr>
          <w:r w:rsidRPr="002B45CA">
            <w:rPr>
              <w:noProof/>
              <w:lang w:bidi="fr-FR"/>
            </w:rPr>
            <w:t>Le scoop du jour</w:t>
          </w:r>
        </w:p>
      </w:docPartBody>
    </w:docPart>
    <w:docPart>
      <w:docPartPr>
        <w:name w:val="6D1A2156E1AA42958351F3DA259C46E1"/>
        <w:category>
          <w:name w:val="Général"/>
          <w:gallery w:val="placeholder"/>
        </w:category>
        <w:types>
          <w:type w:val="bbPlcHdr"/>
        </w:types>
        <w:behaviors>
          <w:behavior w:val="content"/>
        </w:behaviors>
        <w:guid w:val="{ECA6F20A-43A7-4976-AD19-9462AF12666A}"/>
      </w:docPartPr>
      <w:docPartBody>
        <w:p w:rsidR="00AE42A1" w:rsidRDefault="00000000">
          <w:pPr>
            <w:pStyle w:val="6D1A2156E1AA42958351F3DA259C46E1"/>
          </w:pPr>
          <w:r w:rsidRPr="002B45CA">
            <w:rPr>
              <w:noProof/>
              <w:lang w:bidi="fr-FR"/>
            </w:rPr>
            <w:t>Les dernières actualités pour rester informé tout au long de la journée</w:t>
          </w:r>
        </w:p>
      </w:docPartBody>
    </w:docPart>
    <w:docPart>
      <w:docPartPr>
        <w:name w:val="0B93186AC0B145D1959B2EFB9D837339"/>
        <w:category>
          <w:name w:val="Général"/>
          <w:gallery w:val="placeholder"/>
        </w:category>
        <w:types>
          <w:type w:val="bbPlcHdr"/>
        </w:types>
        <w:behaviors>
          <w:behavior w:val="content"/>
        </w:behaviors>
        <w:guid w:val="{071572FF-B39F-47F2-9CC0-11E41D92055B}"/>
      </w:docPartPr>
      <w:docPartBody>
        <w:p w:rsidR="00F97003" w:rsidRPr="002B45CA" w:rsidRDefault="00000000" w:rsidP="009D5E5F">
          <w:pPr>
            <w:rPr>
              <w:noProof/>
            </w:rPr>
          </w:pPr>
          <w:r w:rsidRPr="002B45CA">
            <w:rPr>
              <w:noProof/>
              <w:lang w:bidi="fr-FR"/>
            </w:rPr>
            <w:t xml:space="preserve">La vidéo vous permet d’étayer vos propos de façon efficace. Lorsque vous cliquez sur Vidéo en ligne, vous pouvez coller le code incorporé de la vidéo que vous souhaitez ajouter. Vous pouvez également taper un mot-clé pour rechercher en ligne la vidéo qui correspond le mieux à votre document. </w:t>
          </w:r>
        </w:p>
        <w:p w:rsidR="00F97003" w:rsidRPr="002B45CA" w:rsidRDefault="00000000" w:rsidP="009D5E5F">
          <w:pPr>
            <w:rPr>
              <w:rFonts w:eastAsia="Times New Roman" w:cs="Times New Roman"/>
              <w:noProof/>
              <w:szCs w:val="24"/>
            </w:rPr>
          </w:pPr>
          <w:r w:rsidRPr="002B45CA">
            <w:rPr>
              <w:rFonts w:eastAsia="Times New Roman" w:cs="Times New Roman"/>
              <w:noProof/>
              <w:szCs w:val="24"/>
              <w:lang w:bidi="fr-FR"/>
            </w:rPr>
            <w:t xml:space="preserve">Pour vous permettre de donner à votre document une apparence professionnelle, Word fournit des conceptions d’en-tête, de pied de page, de page de garde et de zone de texte complémentaires les unes des autres. Par exemple, vous pouvez ajouter une page de garde, un en-tête et un encadré assortis. </w:t>
          </w:r>
        </w:p>
        <w:p w:rsidR="00AE42A1" w:rsidRDefault="00000000">
          <w:pPr>
            <w:pStyle w:val="0B93186AC0B145D1959B2EFB9D837339"/>
          </w:pPr>
          <w:r w:rsidRPr="002B45CA">
            <w:rPr>
              <w:noProof/>
              <w:lang w:bidi="fr-FR"/>
            </w:rPr>
            <w:t>Gagnez du temps dans Word grâce aux nouveaux boutons affichés là où vous en avez besoin. Pour changer la manière dont une image s’intègre dans votre document, cliquez sur l’image pour afficher un bouton donnant accès aux options de mise en page en regard de celle-ci. Lorsque vous travaillez sur un tableau, cliquez à l’endroit où vous souhaitez ajouter une ligne ou une colonne, puis sur le signe plus.</w:t>
          </w:r>
        </w:p>
      </w:docPartBody>
    </w:docPart>
    <w:docPart>
      <w:docPartPr>
        <w:name w:val="3F60FEAB8C3B4E8588520C8A13BD79AF"/>
        <w:category>
          <w:name w:val="Général"/>
          <w:gallery w:val="placeholder"/>
        </w:category>
        <w:types>
          <w:type w:val="bbPlcHdr"/>
        </w:types>
        <w:behaviors>
          <w:behavior w:val="content"/>
        </w:behaviors>
        <w:guid w:val="{32409BC0-9E7A-410D-89B0-A2FAA14EEB61}"/>
      </w:docPartPr>
      <w:docPartBody>
        <w:p w:rsidR="00F97003" w:rsidRPr="002B45CA" w:rsidRDefault="00000000" w:rsidP="009D5E5F">
          <w:pPr>
            <w:rPr>
              <w:noProof/>
            </w:rPr>
          </w:pPr>
          <w:r w:rsidRPr="002B45CA">
            <w:rPr>
              <w:noProof/>
              <w:lang w:bidi="fr-FR"/>
            </w:rPr>
            <w:t xml:space="preserve">Les thèmes et les styles vous permettent également d’obtenir un document plus harmonieux. Lorsque vous cliquez sur Conception et choisissez un nouveau thème, les images, les graphiques et les graphiques SmartArt changent pour refléter votre nouveau thème. Lorsque vous appliquez des styles, vos titres changent pour refléter le nouveau thème. </w:t>
          </w:r>
        </w:p>
        <w:p w:rsidR="00F97003" w:rsidRPr="002B45CA" w:rsidRDefault="00000000" w:rsidP="009D5E5F">
          <w:pPr>
            <w:rPr>
              <w:noProof/>
            </w:rPr>
          </w:pPr>
          <w:r w:rsidRPr="002B45CA">
            <w:rPr>
              <w:noProof/>
              <w:lang w:bidi="fr-FR"/>
            </w:rPr>
            <w:t xml:space="preserve">Gagnez du temps dans Word avec les nouveaux boutons qui apparaissent à l’emplacement où vous en avez besoin. Pour changer la manière dont une image s’intègre dans votre document, cliquez sur l’image pour afficher un bouton donnant accès aux options de mise en page en regard de celle-ci. Lorsque vous travaillez sur un tableau, cliquez sur l’emplacement où vous souhaitez insérer une ligne ou une colonne, puis cliquez sur le signe plus. </w:t>
          </w:r>
        </w:p>
        <w:p w:rsidR="00AE42A1" w:rsidRDefault="00000000">
          <w:pPr>
            <w:pStyle w:val="3F60FEAB8C3B4E8588520C8A13BD79AF"/>
          </w:pPr>
          <w:r w:rsidRPr="002B45CA">
            <w:rPr>
              <w:noProof/>
              <w:lang w:bidi="fr-FR"/>
            </w:rPr>
            <w:t>La lecture est également plus facile dans le nouveau mode Lecture. Vous pouvez réduire des parties du document pour vous focaliser sur le texte souhaité. Si vous arrêtez la lecture avant la fin du document, Word mémorise votre emplacement au moment de sa fermeture, même sur un autre appareil.</w:t>
          </w:r>
        </w:p>
      </w:docPartBody>
    </w:docPart>
    <w:docPart>
      <w:docPartPr>
        <w:name w:val="B3837342A9094B6B86A171F9F59DE0B0"/>
        <w:category>
          <w:name w:val="Général"/>
          <w:gallery w:val="placeholder"/>
        </w:category>
        <w:types>
          <w:type w:val="bbPlcHdr"/>
        </w:types>
        <w:behaviors>
          <w:behavior w:val="content"/>
        </w:behaviors>
        <w:guid w:val="{7E78D203-1C74-46FA-8980-6DFCBA2F217A}"/>
      </w:docPartPr>
      <w:docPartBody>
        <w:p w:rsidR="00AE42A1" w:rsidRDefault="00000000">
          <w:pPr>
            <w:pStyle w:val="B3837342A9094B6B86A171F9F59DE0B0"/>
          </w:pPr>
          <w:r w:rsidRPr="002B45CA">
            <w:rPr>
              <w:lang w:bidi="fr-FR"/>
            </w:rPr>
            <w:t>Légende de l’image : Pour donner une apparence professionnelle à votre document, Word vous propose des conceptions d’en-tête, de pied de page, de page de garde et de zone de texte complémentaires.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askerville Old Face">
    <w:panose1 w:val="02020602080505020303"/>
    <w:charset w:val="00"/>
    <w:family w:val="roman"/>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Georgia Pro Black">
    <w:altName w:val="Georgia Pro Black"/>
    <w:charset w:val="00"/>
    <w:family w:val="roman"/>
    <w:pitch w:val="variable"/>
    <w:sig w:usb0="800002AF" w:usb1="00000003" w:usb2="00000000" w:usb3="00000000" w:csb0="0000009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Georgia Pro">
    <w:charset w:val="00"/>
    <w:family w:val="roman"/>
    <w:pitch w:val="variable"/>
    <w:sig w:usb0="800002AF" w:usb1="00000003"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7A75"/>
    <w:rsid w:val="002727F6"/>
    <w:rsid w:val="00344915"/>
    <w:rsid w:val="00451602"/>
    <w:rsid w:val="0069787D"/>
    <w:rsid w:val="00790E4E"/>
    <w:rsid w:val="00AE42A1"/>
    <w:rsid w:val="00B17EC7"/>
    <w:rsid w:val="00B57A75"/>
    <w:rsid w:val="00D048B1"/>
    <w:rsid w:val="00D07918"/>
    <w:rsid w:val="00DF509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2F0A1CC62CB94A208AA7F6F9D673763B">
    <w:name w:val="2F0A1CC62CB94A208AA7F6F9D673763B"/>
  </w:style>
  <w:style w:type="paragraph" w:customStyle="1" w:styleId="1127ED5970F84202975C6450747BD542">
    <w:name w:val="1127ED5970F84202975C6450747BD542"/>
  </w:style>
  <w:style w:type="paragraph" w:customStyle="1" w:styleId="AE35BED25BFF44CBB7FADF0435F60C23">
    <w:name w:val="AE35BED25BFF44CBB7FADF0435F60C23"/>
  </w:style>
  <w:style w:type="paragraph" w:customStyle="1" w:styleId="F462282104014FEC89128769AB4D59A6">
    <w:name w:val="F462282104014FEC89128769AB4D59A6"/>
  </w:style>
  <w:style w:type="paragraph" w:customStyle="1" w:styleId="862287C2942348E2A910ECDA7135F422">
    <w:name w:val="862287C2942348E2A910ECDA7135F422"/>
  </w:style>
  <w:style w:type="paragraph" w:customStyle="1" w:styleId="3A39607DB183404CB2D18B4AFA200E10">
    <w:name w:val="3A39607DB183404CB2D18B4AFA200E10"/>
  </w:style>
  <w:style w:type="paragraph" w:customStyle="1" w:styleId="B9F35527A80C4A78B0243DDB8197F76D">
    <w:name w:val="B9F35527A80C4A78B0243DDB8197F76D"/>
  </w:style>
  <w:style w:type="paragraph" w:customStyle="1" w:styleId="315633416D8B4AF39AA0D4C684C0E4EA">
    <w:name w:val="315633416D8B4AF39AA0D4C684C0E4EA"/>
  </w:style>
  <w:style w:type="paragraph" w:customStyle="1" w:styleId="EB38511EA5B74467AEAC3FFAB345E13C">
    <w:name w:val="EB38511EA5B74467AEAC3FFAB345E13C"/>
  </w:style>
  <w:style w:type="paragraph" w:customStyle="1" w:styleId="0B26D34001FC42B8BFC4AC04151CA18D">
    <w:name w:val="0B26D34001FC42B8BFC4AC04151CA18D"/>
  </w:style>
  <w:style w:type="paragraph" w:customStyle="1" w:styleId="72A67B8EFBC94BC99FDAED39D448BF6D">
    <w:name w:val="72A67B8EFBC94BC99FDAED39D448BF6D"/>
  </w:style>
  <w:style w:type="paragraph" w:customStyle="1" w:styleId="6D1A2156E1AA42958351F3DA259C46E1">
    <w:name w:val="6D1A2156E1AA42958351F3DA259C46E1"/>
  </w:style>
  <w:style w:type="paragraph" w:customStyle="1" w:styleId="0B93186AC0B145D1959B2EFB9D837339">
    <w:name w:val="0B93186AC0B145D1959B2EFB9D837339"/>
  </w:style>
  <w:style w:type="paragraph" w:customStyle="1" w:styleId="3F60FEAB8C3B4E8588520C8A13BD79AF">
    <w:name w:val="3F60FEAB8C3B4E8588520C8A13BD79AF"/>
  </w:style>
  <w:style w:type="paragraph" w:customStyle="1" w:styleId="B3837342A9094B6B86A171F9F59DE0B0">
    <w:name w:val="B3837342A9094B6B86A171F9F59DE0B0"/>
  </w:style>
  <w:style w:type="character" w:styleId="Textedelespacerserv">
    <w:name w:val="Placeholder Text"/>
    <w:basedOn w:val="Policepardfaut"/>
    <w:uiPriority w:val="99"/>
    <w:semiHidden/>
    <w:rPr>
      <w:color w:val="808080"/>
    </w:rPr>
  </w:style>
  <w:style w:type="paragraph" w:customStyle="1" w:styleId="51BCF51536DE4A87B21135C1F5594A76">
    <w:name w:val="51BCF51536DE4A87B21135C1F5594A76"/>
  </w:style>
  <w:style w:type="paragraph" w:customStyle="1" w:styleId="C312B60C863943259BEA59A84F419057">
    <w:name w:val="C312B60C863943259BEA59A84F419057"/>
  </w:style>
  <w:style w:type="paragraph" w:customStyle="1" w:styleId="0A152E105A4D4C7C81D0BD075E6BE179">
    <w:name w:val="0A152E105A4D4C7C81D0BD075E6BE179"/>
  </w:style>
  <w:style w:type="paragraph" w:customStyle="1" w:styleId="71999A3CC7E044F7830C02A2809C59B2">
    <w:name w:val="71999A3CC7E044F7830C02A2809C59B2"/>
  </w:style>
  <w:style w:type="paragraph" w:customStyle="1" w:styleId="B9B5EE5D8AC04A629CBA1F9F31353F9F">
    <w:name w:val="B9B5EE5D8AC04A629CBA1F9F31353F9F"/>
  </w:style>
  <w:style w:type="paragraph" w:customStyle="1" w:styleId="FDBA2099870C42F293A0E18EE92D7DD5">
    <w:name w:val="FDBA2099870C42F293A0E18EE92D7DD5"/>
  </w:style>
  <w:style w:type="paragraph" w:customStyle="1" w:styleId="423761CC07C24C40AA1C9545D7612489">
    <w:name w:val="423761CC07C24C40AA1C9545D7612489"/>
  </w:style>
  <w:style w:type="paragraph" w:customStyle="1" w:styleId="8DB5A2C6C800405FA68C3E3192182D67">
    <w:name w:val="8DB5A2C6C800405FA68C3E3192182D67"/>
  </w:style>
  <w:style w:type="paragraph" w:customStyle="1" w:styleId="7619002F48244891B3D07E63EF96B798">
    <w:name w:val="7619002F48244891B3D07E63EF96B798"/>
  </w:style>
  <w:style w:type="paragraph" w:customStyle="1" w:styleId="F1C6E0C6C13241F9B1728A4F94FCE353">
    <w:name w:val="F1C6E0C6C13241F9B1728A4F94FCE353"/>
  </w:style>
  <w:style w:type="paragraph" w:customStyle="1" w:styleId="DDAF4E6F983D426B9373E2B0C4687EDA">
    <w:name w:val="DDAF4E6F983D426B9373E2B0C4687EDA"/>
  </w:style>
  <w:style w:type="paragraph" w:customStyle="1" w:styleId="581E476906F4400ABBFD477C4DD57CA3">
    <w:name w:val="581E476906F4400ABBFD477C4DD57CA3"/>
  </w:style>
  <w:style w:type="paragraph" w:customStyle="1" w:styleId="784A0CC03AC14A80A3E26CF8C347D559">
    <w:name w:val="784A0CC03AC14A80A3E26CF8C347D559"/>
  </w:style>
  <w:style w:type="paragraph" w:customStyle="1" w:styleId="CDF9C66DA4474484A9FE16271B6B538D">
    <w:name w:val="CDF9C66DA4474484A9FE16271B6B538D"/>
  </w:style>
  <w:style w:type="paragraph" w:customStyle="1" w:styleId="994848CA9A004F2E933DD1177B4A2BE2">
    <w:name w:val="994848CA9A004F2E933DD1177B4A2BE2"/>
  </w:style>
  <w:style w:type="paragraph" w:customStyle="1" w:styleId="68566516910A41168A776013784479CA">
    <w:name w:val="68566516910A41168A776013784479CA"/>
  </w:style>
  <w:style w:type="paragraph" w:customStyle="1" w:styleId="2ADFB871557B45A3B7835FEA520E71AB">
    <w:name w:val="2ADFB871557B45A3B7835FEA520E71AB"/>
  </w:style>
  <w:style w:type="paragraph" w:customStyle="1" w:styleId="C0B319AE22DA4122B2B6F232B85802A0">
    <w:name w:val="C0B319AE22DA4122B2B6F232B85802A0"/>
  </w:style>
  <w:style w:type="paragraph" w:customStyle="1" w:styleId="861698724DA24D8E911CC076812D20B8">
    <w:name w:val="861698724DA24D8E911CC076812D20B8"/>
  </w:style>
  <w:style w:type="paragraph" w:customStyle="1" w:styleId="1F581F72362A4F2E87000968E7FCE170">
    <w:name w:val="1F581F72362A4F2E87000968E7FCE170"/>
  </w:style>
  <w:style w:type="paragraph" w:customStyle="1" w:styleId="78059C50B7BC47A9BBE1EF681FC2514C">
    <w:name w:val="78059C50B7BC47A9BBE1EF681FC2514C"/>
  </w:style>
  <w:style w:type="paragraph" w:customStyle="1" w:styleId="EAEC37AAB19D48309A7A006FFE5BE453">
    <w:name w:val="EAEC37AAB19D48309A7A006FFE5BE453"/>
  </w:style>
  <w:style w:type="paragraph" w:customStyle="1" w:styleId="167FE5265D9140B4A158670F133E3041">
    <w:name w:val="167FE5265D9140B4A158670F133E3041"/>
  </w:style>
  <w:style w:type="paragraph" w:customStyle="1" w:styleId="34448157F97B4CA2A56A04C36361F88A">
    <w:name w:val="34448157F97B4CA2A56A04C36361F88A"/>
  </w:style>
  <w:style w:type="paragraph" w:customStyle="1" w:styleId="55CE5AD902AD495C900EE9D958C6A642">
    <w:name w:val="55CE5AD902AD495C900EE9D958C6A642"/>
  </w:style>
  <w:style w:type="paragraph" w:customStyle="1" w:styleId="0C1AC8CD036A4AEBB1DE5B06F63B7543">
    <w:name w:val="0C1AC8CD036A4AEBB1DE5B06F63B7543"/>
  </w:style>
  <w:style w:type="paragraph" w:customStyle="1" w:styleId="8A8C4A20D3454AB7884BCA1B821D8178">
    <w:name w:val="8A8C4A20D3454AB7884BCA1B821D8178"/>
  </w:style>
  <w:style w:type="paragraph" w:customStyle="1" w:styleId="71B722C71D56408AB5D6E675BDACE6F0">
    <w:name w:val="71B722C71D56408AB5D6E675BDACE6F0"/>
  </w:style>
  <w:style w:type="paragraph" w:customStyle="1" w:styleId="42F638B1FCDF4B5A9E34EC3F456F6243">
    <w:name w:val="42F638B1FCDF4B5A9E34EC3F456F6243"/>
  </w:style>
  <w:style w:type="paragraph" w:customStyle="1" w:styleId="1178625497B64C5BB4CDED1C6C525357">
    <w:name w:val="1178625497B64C5BB4CDED1C6C525357"/>
  </w:style>
  <w:style w:type="paragraph" w:customStyle="1" w:styleId="C0A600579AA447F5BAEA0F1EC467A704">
    <w:name w:val="C0A600579AA447F5BAEA0F1EC467A704"/>
  </w:style>
  <w:style w:type="paragraph" w:customStyle="1" w:styleId="2C6731EF45E64146A0CB65505896E63A">
    <w:name w:val="2C6731EF45E64146A0CB65505896E63A"/>
  </w:style>
  <w:style w:type="paragraph" w:customStyle="1" w:styleId="5881F641A2EB4E80A7760C0B60743908">
    <w:name w:val="5881F641A2EB4E80A7760C0B60743908"/>
  </w:style>
  <w:style w:type="paragraph" w:customStyle="1" w:styleId="CCEA962AC0784D7E967B5B3EEEEA72F0">
    <w:name w:val="CCEA962AC0784D7E967B5B3EEEEA72F0"/>
  </w:style>
  <w:style w:type="paragraph" w:customStyle="1" w:styleId="CDF91BA24AC245528A50FAA7BC155526">
    <w:name w:val="CDF91BA24AC245528A50FAA7BC155526"/>
  </w:style>
  <w:style w:type="paragraph" w:customStyle="1" w:styleId="9F06D0405A6D4D5EA5444F47FFB48683">
    <w:name w:val="9F06D0405A6D4D5EA5444F47FFB48683"/>
  </w:style>
  <w:style w:type="paragraph" w:customStyle="1" w:styleId="5BA7196DB17041738EA683C964D3737D">
    <w:name w:val="5BA7196DB17041738EA683C964D3737D"/>
  </w:style>
  <w:style w:type="paragraph" w:customStyle="1" w:styleId="5E717D302A2F4A40AF7819AB89F868C3">
    <w:name w:val="5E717D302A2F4A40AF7819AB89F868C3"/>
  </w:style>
  <w:style w:type="paragraph" w:customStyle="1" w:styleId="4F31A20334AA46F9B5E33B2E8DF49F1E">
    <w:name w:val="4F31A20334AA46F9B5E33B2E8DF49F1E"/>
  </w:style>
  <w:style w:type="paragraph" w:customStyle="1" w:styleId="A92453EAC30E4FFBAC89F066360D0773">
    <w:name w:val="A92453EAC30E4FFBAC89F066360D0773"/>
  </w:style>
  <w:style w:type="paragraph" w:customStyle="1" w:styleId="CE08ADDF61374C629A82E8F35E9BDF17">
    <w:name w:val="CE08ADDF61374C629A82E8F35E9BDF17"/>
  </w:style>
  <w:style w:type="paragraph" w:customStyle="1" w:styleId="F03954038B4240829C2FE9348B80F7F6">
    <w:name w:val="F03954038B4240829C2FE9348B80F7F6"/>
  </w:style>
  <w:style w:type="paragraph" w:customStyle="1" w:styleId="3D7285FF203141FE8A92FF4F9EAD8209">
    <w:name w:val="3D7285FF203141FE8A92FF4F9EAD8209"/>
  </w:style>
  <w:style w:type="paragraph" w:customStyle="1" w:styleId="839F6A99E58E46ABB6FE5FEAC5A23020">
    <w:name w:val="839F6A99E58E46ABB6FE5FEAC5A23020"/>
  </w:style>
  <w:style w:type="paragraph" w:customStyle="1" w:styleId="BC1C4E0501634F5FAF20D66537943C7A">
    <w:name w:val="BC1C4E0501634F5FAF20D66537943C7A"/>
  </w:style>
  <w:style w:type="paragraph" w:customStyle="1" w:styleId="872575A482604EA7954761C7DC7320F1">
    <w:name w:val="872575A482604EA7954761C7DC7320F1"/>
  </w:style>
  <w:style w:type="paragraph" w:customStyle="1" w:styleId="7ADD594571334CDAB92C453B23B0894C">
    <w:name w:val="7ADD594571334CDAB92C453B23B0894C"/>
  </w:style>
  <w:style w:type="paragraph" w:customStyle="1" w:styleId="D5E34BCC7CA74D7BA4AADDC15D22C801">
    <w:name w:val="D5E34BCC7CA74D7BA4AADDC15D22C801"/>
  </w:style>
  <w:style w:type="paragraph" w:customStyle="1" w:styleId="DA5937B3E3004267AAEFEC5FF58FFDB8">
    <w:name w:val="DA5937B3E3004267AAEFEC5FF58FFDB8"/>
  </w:style>
  <w:style w:type="paragraph" w:customStyle="1" w:styleId="1790E4DFC51149EEBFF2280CE6B785D1">
    <w:name w:val="1790E4DFC51149EEBFF2280CE6B785D1"/>
  </w:style>
  <w:style w:type="paragraph" w:customStyle="1" w:styleId="B05C11CEA6704E5EB219BD5B6CF3908E">
    <w:name w:val="B05C11CEA6704E5EB219BD5B6CF3908E"/>
  </w:style>
  <w:style w:type="paragraph" w:customStyle="1" w:styleId="4D6E2ED3940649DCB1510DDD673E9B56">
    <w:name w:val="4D6E2ED3940649DCB1510DDD673E9B56"/>
  </w:style>
  <w:style w:type="paragraph" w:customStyle="1" w:styleId="4CD999C5F3DC4F5F902EC3726F6B2012">
    <w:name w:val="4CD999C5F3DC4F5F902EC3726F6B2012"/>
  </w:style>
  <w:style w:type="paragraph" w:customStyle="1" w:styleId="095EB346AFBC4F8FA96B454171F40C79">
    <w:name w:val="095EB346AFBC4F8FA96B454171F40C79"/>
  </w:style>
  <w:style w:type="paragraph" w:customStyle="1" w:styleId="6A801A47D19B4446AF130ACFC547E716">
    <w:name w:val="6A801A47D19B4446AF130ACFC547E716"/>
  </w:style>
  <w:style w:type="paragraph" w:customStyle="1" w:styleId="BC0F0AA0DDF9462699C652FF79482CBA">
    <w:name w:val="BC0F0AA0DDF9462699C652FF79482CBA"/>
  </w:style>
  <w:style w:type="paragraph" w:customStyle="1" w:styleId="C49BF060380C43658813908FABBFB512">
    <w:name w:val="C49BF060380C43658813908FABBFB512"/>
  </w:style>
  <w:style w:type="paragraph" w:customStyle="1" w:styleId="37874348DBA1467C93DD46A8865BBDDF">
    <w:name w:val="37874348DBA1467C93DD46A8865BBDDF"/>
  </w:style>
  <w:style w:type="paragraph" w:customStyle="1" w:styleId="885CAA961A5B48C4B10310A4BD23E134">
    <w:name w:val="885CAA961A5B48C4B10310A4BD23E134"/>
  </w:style>
  <w:style w:type="paragraph" w:customStyle="1" w:styleId="2F41C67C54134211BE51F3819C33CEFB">
    <w:name w:val="2F41C67C54134211BE51F3819C33CEFB"/>
  </w:style>
  <w:style w:type="paragraph" w:customStyle="1" w:styleId="7A9DFD9A65B0489D91717C362BCA2836">
    <w:name w:val="7A9DFD9A65B0489D91717C362BCA2836"/>
  </w:style>
  <w:style w:type="paragraph" w:customStyle="1" w:styleId="0F719CE7B2B54E9998C14E31FFF35E36">
    <w:name w:val="0F719CE7B2B54E9998C14E31FFF35E36"/>
  </w:style>
  <w:style w:type="paragraph" w:customStyle="1" w:styleId="285F89A3CC67438A9B9217FCDCB57176">
    <w:name w:val="285F89A3CC67438A9B9217FCDCB57176"/>
  </w:style>
  <w:style w:type="paragraph" w:customStyle="1" w:styleId="A64324E83D2D4BA5847CF33696C28A91">
    <w:name w:val="A64324E83D2D4BA5847CF33696C28A91"/>
  </w:style>
  <w:style w:type="paragraph" w:customStyle="1" w:styleId="60BCFC3A3D004F729B49B73452208590">
    <w:name w:val="60BCFC3A3D004F729B49B73452208590"/>
  </w:style>
  <w:style w:type="paragraph" w:customStyle="1" w:styleId="65D361BAF2214DF78CDFF60EC48987B5">
    <w:name w:val="65D361BAF2214DF78CDFF60EC48987B5"/>
  </w:style>
  <w:style w:type="paragraph" w:customStyle="1" w:styleId="E6E535D51FA046EBAA51E6A8C15D0E6B">
    <w:name w:val="E6E535D51FA046EBAA51E6A8C15D0E6B"/>
  </w:style>
  <w:style w:type="paragraph" w:customStyle="1" w:styleId="43E6F16C56FB453BB76F828665A615DA">
    <w:name w:val="43E6F16C56FB453BB76F828665A615DA"/>
  </w:style>
  <w:style w:type="paragraph" w:customStyle="1" w:styleId="6F912466EC7C487DBA49F58247EB107B">
    <w:name w:val="6F912466EC7C487DBA49F58247EB107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ustom 6">
      <a:majorFont>
        <a:latin typeface="Georgia Pro Black"/>
        <a:ea typeface=""/>
        <a:cs typeface=""/>
      </a:majorFont>
      <a:minorFont>
        <a:latin typeface="Baskerville Old Fa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tatus xmlns="71af3243-3dd4-4a8d-8c0d-dd76da1f02a5">Not started</Status>
    <MediaServiceKeyPoints xmlns="71af3243-3dd4-4a8d-8c0d-dd76da1f02a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2" ma:contentTypeDescription="Create a new document." ma:contentTypeScope="" ma:versionID="426e97fa315356fffbdcd9876fe988c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14b8f0def80e6d70ce3def20c90759ae"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Status" ma:index="19" nillable="true" ma:displayName="Status" ma:default="Not started" ma:format="Dropdown" ma:internalName="Status">
      <xsd:simpleType>
        <xsd:restriction base="dms:Choice">
          <xsd:enumeration value="Not started"/>
          <xsd:enumeration value="In Progress"/>
          <xsd:enumeration value="Completed"/>
        </xsd:restriction>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E40C99F-7839-48A5-9838-5D060F37C81A}">
  <ds:schemaRefs>
    <ds:schemaRef ds:uri="http://schemas.openxmlformats.org/officeDocument/2006/bibliography"/>
  </ds:schemaRefs>
</ds:datastoreItem>
</file>

<file path=customXml/itemProps2.xml><?xml version="1.0" encoding="utf-8"?>
<ds:datastoreItem xmlns:ds="http://schemas.openxmlformats.org/officeDocument/2006/customXml" ds:itemID="{410C3E80-5028-4D48-B1ED-451794B4E392}">
  <ds:schemaRefs>
    <ds:schemaRef ds:uri="http://schemas.microsoft.com/office/2006/metadata/properties"/>
    <ds:schemaRef ds:uri="http://schemas.microsoft.com/office/infopath/2007/PartnerControls"/>
    <ds:schemaRef ds:uri="71af3243-3dd4-4a8d-8c0d-dd76da1f02a5"/>
  </ds:schemaRefs>
</ds:datastoreItem>
</file>

<file path=customXml/itemProps3.xml><?xml version="1.0" encoding="utf-8"?>
<ds:datastoreItem xmlns:ds="http://schemas.openxmlformats.org/officeDocument/2006/customXml" ds:itemID="{00B6EBE1-B493-47AF-B1AE-C0630005EA90}">
  <ds:schemaRefs>
    <ds:schemaRef ds:uri="http://schemas.microsoft.com/sharepoint/v3/contenttype/forms"/>
  </ds:schemaRefs>
</ds:datastoreItem>
</file>

<file path=customXml/itemProps4.xml><?xml version="1.0" encoding="utf-8"?>
<ds:datastoreItem xmlns:ds="http://schemas.openxmlformats.org/officeDocument/2006/customXml" ds:itemID="{D996C147-1F3F-401A-AA66-7553B62233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{8FEF6360-8220-418C-8005-F65820C4EDFC}tf11279482_win32</Template>
  <TotalTime>0</TotalTime>
  <Pages>3</Pages>
  <Words>1016</Words>
  <Characters>5592</Characters>
  <Application>Microsoft Office Word</Application>
  <DocSecurity>0</DocSecurity>
  <Lines>46</Lines>
  <Paragraphs>13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2022-09-12T03:02:00Z</dcterms:created>
  <dcterms:modified xsi:type="dcterms:W3CDTF">2022-09-14T09:23:00Z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